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A8F88" w14:textId="77777777" w:rsidR="00645953" w:rsidRPr="00645953" w:rsidRDefault="00645953" w:rsidP="0064595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45953">
        <w:rPr>
          <w:rFonts w:ascii="TH SarabunIT๙" w:eastAsia="Calibri" w:hAnsi="TH SarabunIT๙" w:cs="Cordia New" w:hint="c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1F5483" wp14:editId="65F5A7CB">
                <wp:simplePos x="0" y="0"/>
                <wp:positionH relativeFrom="column">
                  <wp:posOffset>7988935</wp:posOffset>
                </wp:positionH>
                <wp:positionV relativeFrom="paragraph">
                  <wp:posOffset>-296545</wp:posOffset>
                </wp:positionV>
                <wp:extent cx="998855" cy="304800"/>
                <wp:effectExtent l="0" t="0" r="10795" b="19050"/>
                <wp:wrapSquare wrapText="bothSides"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C855B24" w14:textId="77777777" w:rsidR="00645953" w:rsidRPr="000610E7" w:rsidRDefault="00645953" w:rsidP="00645953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.05</w:t>
                            </w:r>
                          </w:p>
                          <w:p w14:paraId="6306417A" w14:textId="77777777" w:rsidR="00645953" w:rsidRPr="00B17B87" w:rsidRDefault="00645953" w:rsidP="00645953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margin-left:629.05pt;margin-top:-23.35pt;width:78.6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" fillcolor="window" strokecolor="windowText" strokeweight="1pt">
                <v:textbox>
                  <w:txbxContent>
                    <w:p w14:paraId="3C855B24" w14:textId="77777777" w:rsidR="00645953" w:rsidRPr="000610E7" w:rsidRDefault="00645953" w:rsidP="00645953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.05</w:t>
                      </w:r>
                    </w:p>
                    <w:p w14:paraId="6306417A" w14:textId="77777777" w:rsidR="00645953" w:rsidRPr="00B17B87" w:rsidRDefault="00645953" w:rsidP="00645953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32FF80" w14:textId="77777777" w:rsidR="002C343C" w:rsidRPr="002C343C" w:rsidRDefault="002C343C" w:rsidP="002C34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C343C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รายงานความก้าวหน้าการ</w:t>
      </w:r>
      <w:r w:rsidRPr="002C343C">
        <w:rPr>
          <w:rFonts w:ascii="TH SarabunIT๙" w:hAnsi="TH SarabunIT๙" w:cs="TH SarabunIT๙"/>
          <w:b/>
          <w:bCs/>
          <w:sz w:val="36"/>
          <w:szCs w:val="36"/>
          <w:cs/>
        </w:rPr>
        <w:t>ขับเคลื่อน</w:t>
      </w:r>
    </w:p>
    <w:p w14:paraId="6B80826D" w14:textId="77777777" w:rsidR="002C343C" w:rsidRPr="002C343C" w:rsidRDefault="002C343C" w:rsidP="002C34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C343C">
        <w:rPr>
          <w:rFonts w:ascii="TH SarabunIT๙" w:hAnsi="TH SarabunIT๙" w:cs="TH SarabunIT๙"/>
          <w:b/>
          <w:bCs/>
          <w:sz w:val="36"/>
          <w:szCs w:val="36"/>
          <w:cs/>
        </w:rPr>
        <w:t>การพัฒนาอาชีพและการตลาดของเกษตรกรที่เข้าร่วมโครงการ 1 ตำบล 1 กลุ่ม</w:t>
      </w:r>
      <w:r w:rsidRPr="002C343C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เกษตรทฤษฎีใหม่</w:t>
      </w:r>
    </w:p>
    <w:p w14:paraId="3C1880E4" w14:textId="77777777" w:rsidR="002C343C" w:rsidRPr="002C343C" w:rsidRDefault="002C343C" w:rsidP="002C343C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C343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ประจำเดือน</w:t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31576E2" w14:textId="77777777" w:rsidR="002C343C" w:rsidRPr="002C343C" w:rsidRDefault="002C343C" w:rsidP="002C343C">
      <w:pPr>
        <w:tabs>
          <w:tab w:val="left" w:pos="993"/>
        </w:tabs>
        <w:spacing w:after="120"/>
        <w:rPr>
          <w:rFonts w:ascii="TH SarabunIT๙" w:hAnsi="TH SarabunIT๙" w:cs="TH SarabunIT๙"/>
          <w:sz w:val="32"/>
          <w:szCs w:val="32"/>
          <w:u w:val="dotted"/>
        </w:rPr>
      </w:pPr>
      <w:r w:rsidRPr="002C343C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C343C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</w:p>
    <w:tbl>
      <w:tblPr>
        <w:tblStyle w:val="2"/>
        <w:tblW w:w="14425" w:type="dxa"/>
        <w:tblLook w:val="04A0" w:firstRow="1" w:lastRow="0" w:firstColumn="1" w:lastColumn="0" w:noHBand="0" w:noVBand="1"/>
      </w:tblPr>
      <w:tblGrid>
        <w:gridCol w:w="3921"/>
        <w:gridCol w:w="1007"/>
        <w:gridCol w:w="1345"/>
        <w:gridCol w:w="986"/>
        <w:gridCol w:w="1255"/>
        <w:gridCol w:w="1121"/>
        <w:gridCol w:w="1255"/>
        <w:gridCol w:w="3535"/>
      </w:tblGrid>
      <w:tr w:rsidR="002C343C" w:rsidRPr="002C343C" w14:paraId="3EA4D086" w14:textId="77777777" w:rsidTr="00DD0E89">
        <w:tc>
          <w:tcPr>
            <w:tcW w:w="3921" w:type="dxa"/>
            <w:vMerge w:val="restart"/>
            <w:vAlign w:val="center"/>
          </w:tcPr>
          <w:p w14:paraId="397E7D97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C343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กิจกรรม</w:t>
            </w:r>
          </w:p>
        </w:tc>
        <w:tc>
          <w:tcPr>
            <w:tcW w:w="1007" w:type="dxa"/>
            <w:vMerge w:val="restart"/>
            <w:vAlign w:val="center"/>
          </w:tcPr>
          <w:p w14:paraId="44A4DA41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C343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หน่วยวัด</w:t>
            </w:r>
          </w:p>
        </w:tc>
        <w:tc>
          <w:tcPr>
            <w:tcW w:w="1345" w:type="dxa"/>
            <w:vMerge w:val="restart"/>
            <w:vAlign w:val="center"/>
          </w:tcPr>
          <w:p w14:paraId="0355C5A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C343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4617" w:type="dxa"/>
            <w:gridSpan w:val="4"/>
            <w:vAlign w:val="center"/>
          </w:tcPr>
          <w:p w14:paraId="0C8B9F69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C343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3535" w:type="dxa"/>
            <w:vMerge w:val="restart"/>
            <w:vAlign w:val="center"/>
          </w:tcPr>
          <w:p w14:paraId="636F4487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C343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คำชี้แจง/ปัญหาอุปสรรค</w:t>
            </w:r>
          </w:p>
        </w:tc>
      </w:tr>
      <w:tr w:rsidR="002C343C" w:rsidRPr="002C343C" w14:paraId="02A41386" w14:textId="77777777" w:rsidTr="00DD0E89">
        <w:tc>
          <w:tcPr>
            <w:tcW w:w="3921" w:type="dxa"/>
            <w:vMerge/>
          </w:tcPr>
          <w:p w14:paraId="53E08A95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007" w:type="dxa"/>
            <w:vMerge/>
          </w:tcPr>
          <w:p w14:paraId="6831512A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45" w:type="dxa"/>
            <w:vMerge/>
          </w:tcPr>
          <w:p w14:paraId="4703ACB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6" w:type="dxa"/>
          </w:tcPr>
          <w:p w14:paraId="73050CD7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cs/>
              </w:rPr>
            </w:pPr>
            <w:r w:rsidRPr="002C343C">
              <w:rPr>
                <w:rFonts w:ascii="TH SarabunIT๙" w:hAnsi="TH SarabunIT๙" w:cs="TH SarabunIT๙" w:hint="cs"/>
                <w:cs/>
              </w:rPr>
              <w:t>ยังไม่ได้ดำเนินการ</w:t>
            </w:r>
          </w:p>
        </w:tc>
        <w:tc>
          <w:tcPr>
            <w:tcW w:w="1255" w:type="dxa"/>
          </w:tcPr>
          <w:p w14:paraId="23CA8EB1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</w:rPr>
            </w:pPr>
            <w:r w:rsidRPr="002C343C">
              <w:rPr>
                <w:rFonts w:ascii="TH SarabunIT๙" w:hAnsi="TH SarabunIT๙" w:cs="TH SarabunIT๙" w:hint="cs"/>
                <w:cs/>
              </w:rPr>
              <w:t>อยู่ระหว่างดำเนินการ</w:t>
            </w:r>
          </w:p>
        </w:tc>
        <w:tc>
          <w:tcPr>
            <w:tcW w:w="1121" w:type="dxa"/>
          </w:tcPr>
          <w:p w14:paraId="2CD0D61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</w:rPr>
            </w:pPr>
            <w:r w:rsidRPr="002C343C">
              <w:rPr>
                <w:rFonts w:ascii="TH SarabunIT๙" w:hAnsi="TH SarabunIT๙" w:cs="TH SarabunIT๙" w:hint="cs"/>
                <w:cs/>
              </w:rPr>
              <w:t>ผลดำเนินงานประจำเดือน</w:t>
            </w:r>
          </w:p>
        </w:tc>
        <w:tc>
          <w:tcPr>
            <w:tcW w:w="1255" w:type="dxa"/>
          </w:tcPr>
          <w:p w14:paraId="62B14C1A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cs/>
              </w:rPr>
            </w:pPr>
            <w:r w:rsidRPr="002C343C">
              <w:rPr>
                <w:rFonts w:ascii="TH SarabunIT๙" w:hAnsi="TH SarabunIT๙" w:cs="TH SarabunIT๙" w:hint="cs"/>
                <w:cs/>
              </w:rPr>
              <w:t>ผลดำเนินงานสะสม</w:t>
            </w:r>
          </w:p>
        </w:tc>
        <w:tc>
          <w:tcPr>
            <w:tcW w:w="3535" w:type="dxa"/>
            <w:vMerge/>
          </w:tcPr>
          <w:p w14:paraId="46C159EF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3D695AA9" w14:textId="77777777" w:rsidTr="00DD0E89">
        <w:tc>
          <w:tcPr>
            <w:tcW w:w="3921" w:type="dxa"/>
          </w:tcPr>
          <w:p w14:paraId="6B8DAC28" w14:textId="77777777" w:rsidR="002C343C" w:rsidRPr="002C343C" w:rsidRDefault="002C343C" w:rsidP="002C343C">
            <w:pPr>
              <w:tabs>
                <w:tab w:val="left" w:pos="993"/>
              </w:tabs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</w:rPr>
            </w:pP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1.</w:t>
            </w:r>
            <w:r w:rsidRPr="002C343C">
              <w:rPr>
                <w:rFonts w:ascii="TH SarabunIT๙" w:eastAsia="Calibri" w:hAnsi="TH SarabunIT๙" w:cs="TH SarabunIT๙"/>
                <w:sz w:val="28"/>
                <w:szCs w:val="28"/>
              </w:rPr>
              <w:t xml:space="preserve"> </w:t>
            </w: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การ</w:t>
            </w:r>
            <w:r w:rsidRPr="002C343C"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  <w:cs/>
              </w:rPr>
              <w:t>คัดเลือก</w:t>
            </w:r>
            <w:r w:rsidRPr="002C343C">
              <w:rPr>
                <w:rFonts w:ascii="TH SarabunIT๙" w:eastAsia="TH SarabunIT๙" w:hAnsi="TH SarabunIT๙" w:cs="TH SarabunIT๙" w:hint="cs"/>
                <w:position w:val="-1"/>
                <w:sz w:val="28"/>
                <w:szCs w:val="28"/>
                <w:cs/>
              </w:rPr>
              <w:t>และประเมินศักยภาพ</w:t>
            </w:r>
            <w:r w:rsidRPr="002C343C"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  <w:cs/>
              </w:rPr>
              <w:t>เกษตรกร</w:t>
            </w:r>
          </w:p>
          <w:p w14:paraId="35126861" w14:textId="77777777" w:rsidR="002C343C" w:rsidRPr="002C343C" w:rsidRDefault="002C343C" w:rsidP="002C343C">
            <w:pPr>
              <w:tabs>
                <w:tab w:val="left" w:pos="993"/>
              </w:tabs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007" w:type="dxa"/>
          </w:tcPr>
          <w:p w14:paraId="1E3B269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ราย</w:t>
            </w:r>
          </w:p>
        </w:tc>
        <w:tc>
          <w:tcPr>
            <w:tcW w:w="1345" w:type="dxa"/>
          </w:tcPr>
          <w:p w14:paraId="5E43F7B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7082522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5295E6D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5BC50BE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3165D82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2B2173EF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414F8EBC" w14:textId="77777777" w:rsidTr="00DD0E89">
        <w:tc>
          <w:tcPr>
            <w:tcW w:w="3921" w:type="dxa"/>
          </w:tcPr>
          <w:p w14:paraId="0DC7E023" w14:textId="77777777" w:rsidR="002C343C" w:rsidRPr="002C343C" w:rsidRDefault="002C343C" w:rsidP="002C343C">
            <w:pPr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  <w:cs/>
              </w:rPr>
            </w:pPr>
            <w:r w:rsidRPr="002C343C">
              <w:rPr>
                <w:rFonts w:ascii="TH SarabunIT๙" w:eastAsia="Calibri" w:hAnsi="TH SarabunIT๙" w:cs="TH SarabunIT๙"/>
                <w:spacing w:val="-8"/>
                <w:sz w:val="28"/>
                <w:szCs w:val="28"/>
                <w:cs/>
              </w:rPr>
              <w:t xml:space="preserve">2. </w:t>
            </w:r>
            <w:r w:rsidRPr="002C343C">
              <w:rPr>
                <w:rFonts w:ascii="TH SarabunIT๙" w:eastAsia="TH SarabunIT๙" w:hAnsi="TH SarabunIT๙" w:cs="TH SarabunIT๙" w:hint="cs"/>
                <w:spacing w:val="-8"/>
                <w:position w:val="-1"/>
                <w:sz w:val="28"/>
                <w:szCs w:val="28"/>
                <w:cs/>
              </w:rPr>
              <w:t>ส่งเสริมการรวมกลุ่มเกษตรทฤษฎีใหม่ตำบลต้นแบบ</w:t>
            </w:r>
            <w:r w:rsidRPr="002C343C">
              <w:rPr>
                <w:rFonts w:ascii="TH SarabunIT๙" w:eastAsia="TH SarabunIT๙" w:hAnsi="TH SarabunIT๙" w:cs="TH SarabunIT๙" w:hint="cs"/>
                <w:position w:val="-1"/>
                <w:sz w:val="28"/>
                <w:szCs w:val="28"/>
                <w:cs/>
              </w:rPr>
              <w:t xml:space="preserve"> </w:t>
            </w:r>
            <w:r w:rsidRPr="002C343C"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  <w:cs/>
              </w:rPr>
              <w:br/>
            </w:r>
            <w:r w:rsidRPr="002C343C">
              <w:rPr>
                <w:rFonts w:ascii="TH SarabunIT๙" w:eastAsia="TH SarabunIT๙" w:hAnsi="TH SarabunIT๙" w:cs="TH SarabunIT๙" w:hint="cs"/>
                <w:position w:val="-1"/>
                <w:sz w:val="28"/>
                <w:szCs w:val="28"/>
                <w:cs/>
              </w:rPr>
              <w:t xml:space="preserve">   จัดทำแผนพัฒนา</w:t>
            </w:r>
            <w:r w:rsidRPr="002C343C">
              <w:rPr>
                <w:rFonts w:ascii="TH SarabunIT๙" w:eastAsia="TH SarabunIT๙" w:hAnsi="TH SarabunIT๙" w:cs="TH SarabunIT๙"/>
                <w:position w:val="-1"/>
                <w:sz w:val="28"/>
                <w:szCs w:val="28"/>
                <w:cs/>
              </w:rPr>
              <w:t xml:space="preserve"> </w:t>
            </w:r>
            <w:r w:rsidRPr="002C343C">
              <w:rPr>
                <w:rFonts w:ascii="TH SarabunIT๙" w:eastAsia="TH SarabunIT๙" w:hAnsi="TH SarabunIT๙" w:cs="TH SarabunIT๙" w:hint="cs"/>
                <w:position w:val="-1"/>
                <w:sz w:val="28"/>
                <w:szCs w:val="28"/>
                <w:cs/>
              </w:rPr>
              <w:t>และเพิ่มศักยภาพกลุ่ม</w:t>
            </w:r>
          </w:p>
        </w:tc>
        <w:tc>
          <w:tcPr>
            <w:tcW w:w="1007" w:type="dxa"/>
          </w:tcPr>
          <w:p w14:paraId="47EE50E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  <w:cs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1CA315AC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  <w:cs/>
              </w:rPr>
            </w:pPr>
          </w:p>
        </w:tc>
        <w:tc>
          <w:tcPr>
            <w:tcW w:w="986" w:type="dxa"/>
          </w:tcPr>
          <w:p w14:paraId="37833A35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405CCB1C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42E8D26E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78DD96F5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67F51C67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7FAD9DD2" w14:textId="77777777" w:rsidTr="00DD0E89">
        <w:tc>
          <w:tcPr>
            <w:tcW w:w="3921" w:type="dxa"/>
          </w:tcPr>
          <w:p w14:paraId="24238AAE" w14:textId="77777777" w:rsidR="002C343C" w:rsidRPr="002C343C" w:rsidRDefault="002C343C" w:rsidP="002C343C">
            <w:pPr>
              <w:tabs>
                <w:tab w:val="left" w:pos="993"/>
              </w:tabs>
              <w:rPr>
                <w:rFonts w:ascii="TH SarabunIT๙" w:eastAsia="TH SarabunIT๙" w:hAnsi="TH SarabunIT๙" w:cs="TH SarabunIT๙"/>
                <w:spacing w:val="-2"/>
                <w:position w:val="-1"/>
                <w:sz w:val="28"/>
                <w:szCs w:val="28"/>
                <w:cs/>
              </w:rPr>
            </w:pPr>
            <w:r w:rsidRPr="002C343C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  <w:t>3.</w:t>
            </w:r>
            <w:r w:rsidRPr="002C343C">
              <w:rPr>
                <w:rFonts w:ascii="TH SarabunIT๙" w:eastAsia="Calibri" w:hAnsi="TH SarabunIT๙" w:cs="TH SarabunIT๙" w:hint="cs"/>
                <w:spacing w:val="-2"/>
                <w:sz w:val="28"/>
                <w:szCs w:val="28"/>
                <w:cs/>
              </w:rPr>
              <w:t xml:space="preserve"> </w:t>
            </w:r>
            <w:r w:rsidRPr="002C343C">
              <w:rPr>
                <w:rFonts w:ascii="TH SarabunIT๙" w:eastAsia="TH SarabunIT๙" w:hAnsi="TH SarabunIT๙" w:cs="TH SarabunIT๙" w:hint="cs"/>
                <w:spacing w:val="-2"/>
                <w:position w:val="-1"/>
                <w:sz w:val="28"/>
                <w:szCs w:val="28"/>
                <w:cs/>
              </w:rPr>
              <w:t>จัดกระบวนการเรียนรู้ด้านการผลิตและการตลาด</w:t>
            </w:r>
          </w:p>
        </w:tc>
        <w:tc>
          <w:tcPr>
            <w:tcW w:w="1007" w:type="dxa"/>
          </w:tcPr>
          <w:p w14:paraId="028BFA8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4F169AD4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313EA10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4AB4EE4C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1A26C88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5CE6D01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1DCA947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365A0373" w14:textId="77777777" w:rsidTr="00DD0E89">
        <w:tc>
          <w:tcPr>
            <w:tcW w:w="3921" w:type="dxa"/>
          </w:tcPr>
          <w:p w14:paraId="428C7B46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2C343C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4. ส่งเสริมและสนับสนุนการผลิตตามแผนพัฒนา  </w:t>
            </w: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br/>
            </w:r>
            <w:r w:rsidRPr="002C343C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กลุ่มเกษตรทฤษฎีใหม่ตำบลต้นแบบ</w:t>
            </w:r>
          </w:p>
        </w:tc>
        <w:tc>
          <w:tcPr>
            <w:tcW w:w="1007" w:type="dxa"/>
          </w:tcPr>
          <w:p w14:paraId="2261FB2E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23EDE9E1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7932323A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15BDE4F1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3104AD6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1B7DC0BC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42579E20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4865FEC8" w14:textId="77777777" w:rsidTr="00DD0E89">
        <w:tc>
          <w:tcPr>
            <w:tcW w:w="3921" w:type="dxa"/>
          </w:tcPr>
          <w:p w14:paraId="364313BE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5. </w:t>
            </w:r>
            <w:r w:rsidRPr="002C343C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เตรียมความพร้อมด้านการตลาด</w:t>
            </w: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br/>
            </w:r>
            <w:r w:rsidRPr="002C343C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ของกลุ่มเกษตรทฤษฎีใหม่ตำบลต้นแบบ</w:t>
            </w:r>
          </w:p>
        </w:tc>
        <w:tc>
          <w:tcPr>
            <w:tcW w:w="1007" w:type="dxa"/>
          </w:tcPr>
          <w:p w14:paraId="4659260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6513E73A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479A875E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0E47FF30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7B15865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03CF906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4CE355F9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63EED84C" w14:textId="77777777" w:rsidTr="00DD0E89">
        <w:trPr>
          <w:trHeight w:val="368"/>
        </w:trPr>
        <w:tc>
          <w:tcPr>
            <w:tcW w:w="3921" w:type="dxa"/>
            <w:vMerge w:val="restart"/>
          </w:tcPr>
          <w:p w14:paraId="0BEC29E2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2C343C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6. </w:t>
            </w:r>
            <w:r w:rsidRPr="002C343C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ส่งเสริมการจำหน่ายผลผลิต</w:t>
            </w:r>
          </w:p>
        </w:tc>
        <w:tc>
          <w:tcPr>
            <w:tcW w:w="1007" w:type="dxa"/>
          </w:tcPr>
          <w:p w14:paraId="7E0F73CD" w14:textId="77777777" w:rsidR="002C343C" w:rsidRPr="002C343C" w:rsidRDefault="002C343C" w:rsidP="002C343C">
            <w:pPr>
              <w:tabs>
                <w:tab w:val="left" w:pos="993"/>
              </w:tabs>
              <w:suppressAutoHyphens/>
              <w:spacing w:after="120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31DA8239" w14:textId="77777777" w:rsidR="002C343C" w:rsidRPr="002C343C" w:rsidRDefault="002C343C" w:rsidP="002C343C">
            <w:pPr>
              <w:tabs>
                <w:tab w:val="left" w:pos="993"/>
              </w:tabs>
              <w:suppressAutoHyphens/>
              <w:spacing w:after="120"/>
              <w:jc w:val="center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26C29D3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131574DD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3930F2C4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25DE10B0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  <w:vMerge w:val="restart"/>
          </w:tcPr>
          <w:p w14:paraId="5332EE5A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53C1A262" w14:textId="77777777" w:rsidTr="00DD0E89">
        <w:trPr>
          <w:trHeight w:val="492"/>
        </w:trPr>
        <w:tc>
          <w:tcPr>
            <w:tcW w:w="3921" w:type="dxa"/>
            <w:vMerge/>
          </w:tcPr>
          <w:p w14:paraId="5CECC123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7" w:type="dxa"/>
          </w:tcPr>
          <w:p w14:paraId="01BA3A47" w14:textId="77777777" w:rsidR="002C343C" w:rsidRPr="002C343C" w:rsidRDefault="002C343C" w:rsidP="002C343C">
            <w:pPr>
              <w:tabs>
                <w:tab w:val="left" w:pos="993"/>
              </w:tabs>
              <w:suppressAutoHyphens/>
              <w:spacing w:after="120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28"/>
                <w:szCs w:val="28"/>
                <w:u w:val="dotted"/>
                <w:cs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บาท</w:t>
            </w:r>
          </w:p>
        </w:tc>
        <w:tc>
          <w:tcPr>
            <w:tcW w:w="1345" w:type="dxa"/>
          </w:tcPr>
          <w:p w14:paraId="605A721C" w14:textId="77777777" w:rsidR="002C343C" w:rsidRPr="002C343C" w:rsidRDefault="002C343C" w:rsidP="002C343C">
            <w:pPr>
              <w:tabs>
                <w:tab w:val="left" w:pos="993"/>
              </w:tabs>
              <w:suppressAutoHyphens/>
              <w:spacing w:after="120"/>
              <w:jc w:val="center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28"/>
                <w:szCs w:val="28"/>
                <w:u w:val="dotted"/>
                <w:cs/>
              </w:rPr>
            </w:pPr>
          </w:p>
        </w:tc>
        <w:tc>
          <w:tcPr>
            <w:tcW w:w="986" w:type="dxa"/>
          </w:tcPr>
          <w:p w14:paraId="08D87E7C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74790B2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62ADA22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3A334515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  <w:vMerge/>
          </w:tcPr>
          <w:p w14:paraId="5BEDFAF6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3A1EB2A4" w14:textId="77777777" w:rsidTr="00DD0E89">
        <w:tc>
          <w:tcPr>
            <w:tcW w:w="3921" w:type="dxa"/>
          </w:tcPr>
          <w:p w14:paraId="467F5C79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pacing w:val="-4"/>
                <w:sz w:val="28"/>
                <w:szCs w:val="28"/>
              </w:rPr>
            </w:pPr>
            <w:r w:rsidRPr="002C343C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7. ผลักดันสู่วิสาหกิจชุมชนที่พึ่งตนเองได้</w:t>
            </w:r>
          </w:p>
          <w:p w14:paraId="1F0B63C1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7" w:type="dxa"/>
          </w:tcPr>
          <w:p w14:paraId="12FE95C5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4BC451F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4588B7A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28F9B25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0E3ABFE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7EE162D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27992B4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  <w:tr w:rsidR="002C343C" w:rsidRPr="002C343C" w14:paraId="6E4F208E" w14:textId="77777777" w:rsidTr="00DD0E89">
        <w:tc>
          <w:tcPr>
            <w:tcW w:w="3921" w:type="dxa"/>
          </w:tcPr>
          <w:p w14:paraId="46B8019D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pacing w:val="-2"/>
                <w:sz w:val="28"/>
                <w:szCs w:val="28"/>
              </w:rPr>
            </w:pPr>
            <w:r w:rsidRPr="002C343C">
              <w:rPr>
                <w:rFonts w:ascii="TH SarabunIT๙" w:eastAsia="Calibri" w:hAnsi="TH SarabunIT๙" w:cs="TH SarabunIT๙" w:hint="cs"/>
                <w:spacing w:val="-2"/>
                <w:sz w:val="28"/>
                <w:szCs w:val="28"/>
                <w:cs/>
              </w:rPr>
              <w:t>8. พัฒนาเป็นแหล่งเรียนรู้ต้นแบบเกษตรทฤษฎีใหม่</w:t>
            </w:r>
          </w:p>
          <w:p w14:paraId="1C22BB2E" w14:textId="77777777" w:rsidR="002C343C" w:rsidRPr="002C343C" w:rsidRDefault="002C343C" w:rsidP="002C343C">
            <w:pPr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007" w:type="dxa"/>
          </w:tcPr>
          <w:p w14:paraId="7B7390B3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2C343C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1B831DB0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jc w:val="center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986" w:type="dxa"/>
          </w:tcPr>
          <w:p w14:paraId="1016A9C1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507B0929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121" w:type="dxa"/>
          </w:tcPr>
          <w:p w14:paraId="1B1B3EA4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1255" w:type="dxa"/>
          </w:tcPr>
          <w:p w14:paraId="7F3EDDC2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  <w:tc>
          <w:tcPr>
            <w:tcW w:w="3535" w:type="dxa"/>
          </w:tcPr>
          <w:p w14:paraId="29CE66EB" w14:textId="77777777" w:rsidR="002C343C" w:rsidRPr="002C343C" w:rsidRDefault="002C343C" w:rsidP="002C343C">
            <w:pPr>
              <w:tabs>
                <w:tab w:val="left" w:pos="993"/>
              </w:tabs>
              <w:spacing w:after="120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</w:p>
        </w:tc>
      </w:tr>
    </w:tbl>
    <w:p w14:paraId="6CA0E9F5" w14:textId="77777777" w:rsidR="002C343C" w:rsidRPr="002C343C" w:rsidRDefault="002C343C" w:rsidP="002C343C">
      <w:pPr>
        <w:tabs>
          <w:tab w:val="left" w:pos="993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2C343C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หมายเหตุ </w:t>
      </w:r>
      <w:r w:rsidRPr="002C343C">
        <w:rPr>
          <w:rFonts w:ascii="TH SarabunIT๙" w:hAnsi="TH SarabunIT๙" w:cs="TH SarabunIT๙"/>
          <w:b/>
          <w:bCs/>
          <w:sz w:val="28"/>
          <w:szCs w:val="28"/>
        </w:rPr>
        <w:t xml:space="preserve">: </w:t>
      </w:r>
      <w:r w:rsidRPr="002C343C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 xml:space="preserve">- </w:t>
      </w:r>
      <w:r w:rsidRPr="002C343C">
        <w:rPr>
          <w:rFonts w:ascii="TH SarabunIT๙" w:hAnsi="TH SarabunIT๙" w:cs="TH SarabunIT๙" w:hint="cs"/>
          <w:sz w:val="28"/>
          <w:szCs w:val="28"/>
          <w:cs/>
        </w:rPr>
        <w:t>คณะทำงานฯ ระดับจังหวัดรายงานกรมเจ้าภาพหลัก ภายในวันที่ 5 ของเดือน</w:t>
      </w:r>
    </w:p>
    <w:p w14:paraId="743C5E4D" w14:textId="77777777" w:rsidR="002C343C" w:rsidRPr="002C343C" w:rsidRDefault="002C343C" w:rsidP="002C343C">
      <w:pPr>
        <w:tabs>
          <w:tab w:val="left" w:pos="993"/>
        </w:tabs>
        <w:rPr>
          <w:rFonts w:ascii="TH SarabunIT๙" w:hAnsi="TH SarabunIT๙" w:cs="TH SarabunIT๙"/>
          <w:sz w:val="8"/>
          <w:szCs w:val="8"/>
          <w:u w:val="dotted"/>
        </w:rPr>
      </w:pPr>
    </w:p>
    <w:p w14:paraId="4B615788" w14:textId="4AFAAB61" w:rsidR="00645953" w:rsidRPr="00645953" w:rsidRDefault="002C343C" w:rsidP="002C343C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  <w:r w:rsidRPr="002C343C"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2C343C">
        <w:rPr>
          <w:rFonts w:ascii="TH SarabunIT๙" w:hAnsi="TH SarabunIT๙" w:cs="TH SarabunIT๙" w:hint="cs"/>
          <w:sz w:val="28"/>
          <w:szCs w:val="28"/>
          <w:cs/>
        </w:rPr>
        <w:t>กรมเจ้าภาพหลัก รวบรวมสรุปรายงานคณะอนุกรรมการด้านพัฒนาอาชีพและการตลาด ทราบภายในวันที่ 10 ของเดือน</w:t>
      </w:r>
      <w:r w:rsidRPr="002C34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C343C">
        <w:rPr>
          <w:rFonts w:ascii="TH SarabunIT๙" w:hAnsi="TH SarabunIT๙" w:cs="TH SarabunIT๙" w:hint="cs"/>
          <w:sz w:val="28"/>
          <w:szCs w:val="28"/>
          <w:cs/>
        </w:rPr>
        <w:t>โดยปรับจากระดับจังหวัดเป็นระดับภาค</w:t>
      </w:r>
      <w:bookmarkStart w:id="0" w:name="_GoBack"/>
      <w:bookmarkEnd w:id="0"/>
    </w:p>
    <w:sectPr w:rsidR="00645953" w:rsidRPr="00645953" w:rsidSect="002C343C">
      <w:pgSz w:w="16834" w:h="11909" w:orient="landscape" w:code="9"/>
      <w:pgMar w:top="1134" w:right="1440" w:bottom="142" w:left="144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FE119" w14:textId="77777777" w:rsidR="00771409" w:rsidRDefault="00771409" w:rsidP="003842A8">
      <w:r>
        <w:separator/>
      </w:r>
    </w:p>
  </w:endnote>
  <w:endnote w:type="continuationSeparator" w:id="0">
    <w:p w14:paraId="6C08E5D1" w14:textId="77777777" w:rsidR="00771409" w:rsidRDefault="00771409" w:rsidP="00384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8092C" w14:textId="77777777" w:rsidR="00771409" w:rsidRDefault="00771409" w:rsidP="003842A8">
      <w:r>
        <w:separator/>
      </w:r>
    </w:p>
  </w:footnote>
  <w:footnote w:type="continuationSeparator" w:id="0">
    <w:p w14:paraId="7D39DA04" w14:textId="77777777" w:rsidR="00771409" w:rsidRDefault="00771409" w:rsidP="003842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E7D"/>
    <w:rsid w:val="000571F6"/>
    <w:rsid w:val="000B2432"/>
    <w:rsid w:val="000B7F85"/>
    <w:rsid w:val="00137E33"/>
    <w:rsid w:val="00162C30"/>
    <w:rsid w:val="001C1971"/>
    <w:rsid w:val="002C343C"/>
    <w:rsid w:val="002D7CE6"/>
    <w:rsid w:val="00372A5E"/>
    <w:rsid w:val="003842A8"/>
    <w:rsid w:val="003F06C0"/>
    <w:rsid w:val="00421752"/>
    <w:rsid w:val="004326BA"/>
    <w:rsid w:val="005329BF"/>
    <w:rsid w:val="00557241"/>
    <w:rsid w:val="005E0DF7"/>
    <w:rsid w:val="00645953"/>
    <w:rsid w:val="006D00A8"/>
    <w:rsid w:val="007259E7"/>
    <w:rsid w:val="00771409"/>
    <w:rsid w:val="00886BDA"/>
    <w:rsid w:val="008B0E6B"/>
    <w:rsid w:val="0099383C"/>
    <w:rsid w:val="009E32E9"/>
    <w:rsid w:val="00AA6ACE"/>
    <w:rsid w:val="00AB2914"/>
    <w:rsid w:val="00AB6E7D"/>
    <w:rsid w:val="00AE1EE5"/>
    <w:rsid w:val="00B17B87"/>
    <w:rsid w:val="00B2350F"/>
    <w:rsid w:val="00B93FBD"/>
    <w:rsid w:val="00BC1FD8"/>
    <w:rsid w:val="00BD66FB"/>
    <w:rsid w:val="00DA205D"/>
    <w:rsid w:val="00DD3E15"/>
    <w:rsid w:val="00E74BE2"/>
    <w:rsid w:val="00F003CB"/>
    <w:rsid w:val="00F872B1"/>
    <w:rsid w:val="00F90894"/>
    <w:rsid w:val="00FF3655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E5F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6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39"/>
    <w:rsid w:val="00645953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2C343C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6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39"/>
    <w:rsid w:val="00645953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2C343C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53FE-9005-4BC0-B711-847D32583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10.10</dc:creator>
  <cp:lastModifiedBy>Acer</cp:lastModifiedBy>
  <cp:revision>3</cp:revision>
  <cp:lastPrinted>2021-06-16T07:27:00Z</cp:lastPrinted>
  <dcterms:created xsi:type="dcterms:W3CDTF">2021-06-22T04:23:00Z</dcterms:created>
  <dcterms:modified xsi:type="dcterms:W3CDTF">2021-06-24T08:06:00Z</dcterms:modified>
</cp:coreProperties>
</file>