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FC88DF" w14:textId="5971267A" w:rsidR="00214FE4" w:rsidRPr="00294E86" w:rsidRDefault="00374A74" w:rsidP="000F3F62">
      <w:pPr>
        <w:spacing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r>
        <w:rPr>
          <w:rFonts w:ascii="TH SarabunPSK" w:hAnsi="TH SarabunPSK" w:cs="TH SarabunPSK"/>
          <w:b/>
          <w:bCs/>
          <w:noProof/>
          <w:sz w:val="32"/>
          <w:szCs w:val="32"/>
          <w:lang w:val="th-TH"/>
        </w:rPr>
        <w:drawing>
          <wp:anchor distT="0" distB="0" distL="114300" distR="114300" simplePos="0" relativeHeight="251658240" behindDoc="0" locked="0" layoutInCell="1" allowOverlap="1" wp14:anchorId="224C2D24" wp14:editId="6F20C22F">
            <wp:simplePos x="0" y="0"/>
            <wp:positionH relativeFrom="column">
              <wp:posOffset>3914775</wp:posOffset>
            </wp:positionH>
            <wp:positionV relativeFrom="paragraph">
              <wp:posOffset>41910</wp:posOffset>
            </wp:positionV>
            <wp:extent cx="1769649" cy="321754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ปราชญ์เกษตรดีเด่น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9649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214FE4" w:rsidRPr="00294E86">
        <w:rPr>
          <w:rFonts w:ascii="TH SarabunPSK" w:hAnsi="TH SarabunPSK" w:cs="TH SarabunPSK"/>
          <w:b/>
          <w:bCs/>
          <w:sz w:val="32"/>
          <w:szCs w:val="32"/>
          <w:cs/>
        </w:rPr>
        <w:t>สาขา ปราชญ์เกษตรดีเด่น</w:t>
      </w:r>
    </w:p>
    <w:p w14:paraId="4C1B8E21" w14:textId="63C9A481" w:rsidR="00214FE4" w:rsidRPr="00294E86" w:rsidRDefault="00214FE4" w:rsidP="000F3F62">
      <w:pPr>
        <w:spacing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94E86"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 w:rsidR="00E605CD" w:rsidRPr="00294E86">
        <w:rPr>
          <w:rFonts w:ascii="TH SarabunPSK" w:hAnsi="TH SarabunPSK" w:cs="TH SarabunPSK"/>
          <w:b/>
          <w:bCs/>
          <w:sz w:val="32"/>
          <w:szCs w:val="32"/>
          <w:cs/>
        </w:rPr>
        <w:t>พันศักดิ์ จิตรรัตน์</w:t>
      </w:r>
    </w:p>
    <w:p w14:paraId="58286DE4" w14:textId="5B1961F4" w:rsidR="00214FE4" w:rsidRPr="00294E86" w:rsidRDefault="00214FE4" w:rsidP="00F04C38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E86">
        <w:rPr>
          <w:rFonts w:ascii="TH SarabunPSK" w:hAnsi="TH SarabunPSK" w:cs="TH SarabunPSK"/>
          <w:b/>
          <w:bCs/>
          <w:sz w:val="32"/>
          <w:szCs w:val="32"/>
          <w:cs/>
        </w:rPr>
        <w:t>อายุ</w:t>
      </w:r>
      <w:r w:rsidRPr="00294E8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94E86">
        <w:rPr>
          <w:rFonts w:ascii="TH SarabunPSK" w:hAnsi="TH SarabunPSK" w:cs="TH SarabunPSK"/>
          <w:sz w:val="32"/>
          <w:szCs w:val="32"/>
          <w:cs/>
        </w:rPr>
        <w:tab/>
      </w:r>
      <w:r w:rsidRPr="00294E86">
        <w:rPr>
          <w:rFonts w:ascii="TH SarabunPSK" w:hAnsi="TH SarabunPSK" w:cs="TH SarabunPSK"/>
          <w:sz w:val="32"/>
          <w:szCs w:val="32"/>
          <w:cs/>
        </w:rPr>
        <w:tab/>
      </w:r>
      <w:r w:rsidRPr="00294E86">
        <w:rPr>
          <w:rFonts w:ascii="TH SarabunPSK" w:hAnsi="TH SarabunPSK" w:cs="TH SarabunPSK"/>
          <w:sz w:val="32"/>
          <w:szCs w:val="32"/>
          <w:cs/>
        </w:rPr>
        <w:tab/>
      </w:r>
      <w:r w:rsidR="00E605CD" w:rsidRPr="00294E86">
        <w:rPr>
          <w:rFonts w:ascii="TH SarabunPSK" w:hAnsi="TH SarabunPSK" w:cs="TH SarabunPSK"/>
          <w:sz w:val="32"/>
          <w:szCs w:val="32"/>
          <w:cs/>
        </w:rPr>
        <w:t>59</w:t>
      </w:r>
      <w:r w:rsidRPr="00294E86">
        <w:rPr>
          <w:rFonts w:ascii="TH SarabunPSK" w:hAnsi="TH SarabunPSK" w:cs="TH SarabunPSK"/>
          <w:sz w:val="32"/>
          <w:szCs w:val="32"/>
          <w:cs/>
        </w:rPr>
        <w:t xml:space="preserve"> ปี</w:t>
      </w:r>
    </w:p>
    <w:p w14:paraId="4DEA2921" w14:textId="77777777" w:rsidR="00374A74" w:rsidRDefault="00214FE4" w:rsidP="00F04C38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E86">
        <w:rPr>
          <w:rFonts w:ascii="TH SarabunPSK" w:hAnsi="TH SarabunPSK" w:cs="TH SarabunPSK"/>
          <w:b/>
          <w:bCs/>
          <w:sz w:val="32"/>
          <w:szCs w:val="32"/>
          <w:cs/>
        </w:rPr>
        <w:t>การศึกษา</w:t>
      </w:r>
      <w:r w:rsidRPr="00294E86">
        <w:rPr>
          <w:rFonts w:ascii="TH SarabunPSK" w:hAnsi="TH SarabunPSK" w:cs="TH SarabunPSK"/>
          <w:sz w:val="32"/>
          <w:szCs w:val="32"/>
        </w:rPr>
        <w:tab/>
      </w:r>
      <w:r w:rsidRPr="00294E86">
        <w:rPr>
          <w:rFonts w:ascii="TH SarabunPSK" w:hAnsi="TH SarabunPSK" w:cs="TH SarabunPSK"/>
          <w:sz w:val="32"/>
          <w:szCs w:val="32"/>
        </w:rPr>
        <w:tab/>
      </w:r>
      <w:proofErr w:type="spellStart"/>
      <w:r w:rsidR="00E605CD" w:rsidRPr="00294E86">
        <w:rPr>
          <w:rFonts w:ascii="TH SarabunPSK" w:hAnsi="TH SarabunPSK" w:cs="TH SarabunPSK"/>
          <w:sz w:val="32"/>
          <w:szCs w:val="32"/>
          <w:cs/>
        </w:rPr>
        <w:t>ศิลปศา</w:t>
      </w:r>
      <w:proofErr w:type="spellEnd"/>
      <w:r w:rsidR="00E605CD" w:rsidRPr="00294E86">
        <w:rPr>
          <w:rFonts w:ascii="TH SarabunPSK" w:hAnsi="TH SarabunPSK" w:cs="TH SarabunPSK"/>
          <w:sz w:val="32"/>
          <w:szCs w:val="32"/>
          <w:cs/>
        </w:rPr>
        <w:t xml:space="preserve">สตรบัณฑิต (สาขาการจัดการ) </w:t>
      </w:r>
    </w:p>
    <w:p w14:paraId="220C9EDE" w14:textId="77352C1C" w:rsidR="00214FE4" w:rsidRPr="00294E86" w:rsidRDefault="00E605CD" w:rsidP="00374A74">
      <w:pPr>
        <w:spacing w:after="12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94E86">
        <w:rPr>
          <w:rFonts w:ascii="TH SarabunPSK" w:hAnsi="TH SarabunPSK" w:cs="TH SarabunPSK"/>
          <w:sz w:val="32"/>
          <w:szCs w:val="32"/>
          <w:cs/>
        </w:rPr>
        <w:t>มหาวิทยาลัยแม่โจ้</w:t>
      </w:r>
    </w:p>
    <w:p w14:paraId="401F3563" w14:textId="4538FAE4" w:rsidR="00214FE4" w:rsidRPr="00294E86" w:rsidRDefault="00214FE4" w:rsidP="00F04C38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E86">
        <w:rPr>
          <w:rFonts w:ascii="TH SarabunPSK" w:hAnsi="TH SarabunPSK" w:cs="TH SarabunPSK"/>
          <w:b/>
          <w:bCs/>
          <w:sz w:val="32"/>
          <w:szCs w:val="32"/>
          <w:cs/>
        </w:rPr>
        <w:t>สถานภาพ</w:t>
      </w:r>
      <w:r w:rsidRPr="00294E8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94E86">
        <w:rPr>
          <w:rFonts w:ascii="TH SarabunPSK" w:hAnsi="TH SarabunPSK" w:cs="TH SarabunPSK"/>
          <w:sz w:val="32"/>
          <w:szCs w:val="32"/>
          <w:cs/>
        </w:rPr>
        <w:tab/>
      </w:r>
      <w:r w:rsidRPr="00294E86">
        <w:rPr>
          <w:rFonts w:ascii="TH SarabunPSK" w:hAnsi="TH SarabunPSK" w:cs="TH SarabunPSK"/>
          <w:sz w:val="32"/>
          <w:szCs w:val="32"/>
          <w:cs/>
        </w:rPr>
        <w:tab/>
        <w:t xml:space="preserve">สมรส </w:t>
      </w:r>
      <w:r w:rsidRPr="00294E86">
        <w:rPr>
          <w:rFonts w:ascii="TH SarabunPSK" w:hAnsi="TH SarabunPSK" w:cs="TH SarabunPSK"/>
          <w:sz w:val="32"/>
          <w:szCs w:val="32"/>
          <w:cs/>
        </w:rPr>
        <w:tab/>
      </w:r>
    </w:p>
    <w:p w14:paraId="4ED7F93F" w14:textId="77777777" w:rsidR="00374A74" w:rsidRDefault="00214FE4" w:rsidP="00593A9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E86">
        <w:rPr>
          <w:rFonts w:ascii="TH SarabunPSK" w:hAnsi="TH SarabunPSK" w:cs="TH SarabunPSK"/>
          <w:b/>
          <w:bCs/>
          <w:sz w:val="32"/>
          <w:szCs w:val="32"/>
          <w:cs/>
        </w:rPr>
        <w:t>ที่อยู่</w:t>
      </w:r>
      <w:r w:rsidRPr="00294E8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94E86">
        <w:rPr>
          <w:rFonts w:ascii="TH SarabunPSK" w:hAnsi="TH SarabunPSK" w:cs="TH SarabunPSK"/>
          <w:sz w:val="32"/>
          <w:szCs w:val="32"/>
        </w:rPr>
        <w:tab/>
      </w:r>
      <w:r w:rsidRPr="00294E86">
        <w:rPr>
          <w:rFonts w:ascii="TH SarabunPSK" w:hAnsi="TH SarabunPSK" w:cs="TH SarabunPSK"/>
          <w:sz w:val="32"/>
          <w:szCs w:val="32"/>
        </w:rPr>
        <w:tab/>
      </w:r>
      <w:r w:rsidRPr="00294E86">
        <w:rPr>
          <w:rFonts w:ascii="TH SarabunPSK" w:hAnsi="TH SarabunPSK" w:cs="TH SarabunPSK"/>
          <w:sz w:val="32"/>
          <w:szCs w:val="32"/>
        </w:rPr>
        <w:tab/>
      </w:r>
      <w:r w:rsidRPr="00294E86">
        <w:rPr>
          <w:rFonts w:ascii="TH SarabunPSK" w:hAnsi="TH SarabunPSK" w:cs="TH SarabunPSK"/>
          <w:sz w:val="32"/>
          <w:szCs w:val="32"/>
          <w:cs/>
        </w:rPr>
        <w:t xml:space="preserve">บ้านเลขที่ </w:t>
      </w:r>
      <w:r w:rsidR="00E605CD" w:rsidRPr="00294E86">
        <w:rPr>
          <w:rFonts w:ascii="TH SarabunPSK" w:hAnsi="TH SarabunPSK" w:cs="TH SarabunPSK"/>
          <w:sz w:val="32"/>
          <w:szCs w:val="32"/>
          <w:cs/>
        </w:rPr>
        <w:t>33/2</w:t>
      </w:r>
      <w:r w:rsidR="00593A99" w:rsidRPr="00294E8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605CD" w:rsidRPr="00294E86">
        <w:rPr>
          <w:rFonts w:ascii="TH SarabunPSK" w:hAnsi="TH SarabunPSK" w:cs="TH SarabunPSK"/>
          <w:sz w:val="32"/>
          <w:szCs w:val="32"/>
          <w:cs/>
        </w:rPr>
        <w:t xml:space="preserve">บ้านหินดาน </w:t>
      </w:r>
      <w:r w:rsidRPr="00294E86">
        <w:rPr>
          <w:rFonts w:ascii="TH SarabunPSK" w:hAnsi="TH SarabunPSK" w:cs="TH SarabunPSK"/>
          <w:sz w:val="32"/>
          <w:szCs w:val="32"/>
          <w:cs/>
        </w:rPr>
        <w:t xml:space="preserve">หมู่ที่ </w:t>
      </w:r>
      <w:r w:rsidR="00E605CD" w:rsidRPr="00294E86">
        <w:rPr>
          <w:rFonts w:ascii="TH SarabunPSK" w:hAnsi="TH SarabunPSK" w:cs="TH SarabunPSK"/>
          <w:sz w:val="32"/>
          <w:szCs w:val="32"/>
          <w:cs/>
        </w:rPr>
        <w:t>5</w:t>
      </w:r>
      <w:r w:rsidRPr="00294E8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000EAA1" w14:textId="2E2EA761" w:rsidR="00593A99" w:rsidRPr="00294E86" w:rsidRDefault="00214FE4" w:rsidP="00374A74">
      <w:pPr>
        <w:spacing w:after="0" w:line="240" w:lineRule="auto"/>
        <w:ind w:left="2160"/>
        <w:jc w:val="thaiDistribute"/>
        <w:rPr>
          <w:rFonts w:ascii="TH SarabunPSK" w:hAnsi="TH SarabunPSK" w:cs="TH SarabunPSK"/>
          <w:sz w:val="32"/>
          <w:szCs w:val="32"/>
        </w:rPr>
      </w:pPr>
      <w:r w:rsidRPr="00294E86">
        <w:rPr>
          <w:rFonts w:ascii="TH SarabunPSK" w:hAnsi="TH SarabunPSK" w:cs="TH SarabunPSK"/>
          <w:sz w:val="32"/>
          <w:szCs w:val="32"/>
          <w:cs/>
        </w:rPr>
        <w:t>ตำบล</w:t>
      </w:r>
      <w:r w:rsidR="00E605CD" w:rsidRPr="00294E86">
        <w:rPr>
          <w:rFonts w:ascii="TH SarabunPSK" w:hAnsi="TH SarabunPSK" w:cs="TH SarabunPSK"/>
          <w:sz w:val="32"/>
          <w:szCs w:val="32"/>
          <w:cs/>
        </w:rPr>
        <w:t>เขาใหญ่</w:t>
      </w:r>
      <w:r w:rsidRPr="00294E86">
        <w:rPr>
          <w:rFonts w:ascii="TH SarabunPSK" w:hAnsi="TH SarabunPSK" w:cs="TH SarabunPSK"/>
          <w:sz w:val="32"/>
          <w:szCs w:val="32"/>
          <w:cs/>
        </w:rPr>
        <w:t xml:space="preserve"> อำเภอ</w:t>
      </w:r>
      <w:r w:rsidR="00E605CD" w:rsidRPr="00294E86">
        <w:rPr>
          <w:rFonts w:ascii="TH SarabunPSK" w:hAnsi="TH SarabunPSK" w:cs="TH SarabunPSK"/>
          <w:sz w:val="32"/>
          <w:szCs w:val="32"/>
          <w:cs/>
        </w:rPr>
        <w:t>อ่าวลึก</w:t>
      </w:r>
    </w:p>
    <w:p w14:paraId="084FEB30" w14:textId="18D117C7" w:rsidR="00214FE4" w:rsidRPr="00294E86" w:rsidRDefault="00214FE4" w:rsidP="00593A99">
      <w:pPr>
        <w:spacing w:after="12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94E86">
        <w:rPr>
          <w:rFonts w:ascii="TH SarabunPSK" w:hAnsi="TH SarabunPSK" w:cs="TH SarabunPSK"/>
          <w:sz w:val="32"/>
          <w:szCs w:val="32"/>
          <w:cs/>
        </w:rPr>
        <w:t>จังหวัด</w:t>
      </w:r>
      <w:r w:rsidR="00E605CD" w:rsidRPr="00294E86">
        <w:rPr>
          <w:rFonts w:ascii="TH SarabunPSK" w:hAnsi="TH SarabunPSK" w:cs="TH SarabunPSK"/>
          <w:sz w:val="32"/>
          <w:szCs w:val="32"/>
          <w:cs/>
        </w:rPr>
        <w:t>กระบี่</w:t>
      </w:r>
      <w:r w:rsidR="00593A99" w:rsidRPr="00294E8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94E8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605CD" w:rsidRPr="00294E86">
        <w:rPr>
          <w:rFonts w:ascii="TH SarabunPSK" w:hAnsi="TH SarabunPSK" w:cs="TH SarabunPSK"/>
          <w:sz w:val="32"/>
          <w:szCs w:val="32"/>
          <w:cs/>
        </w:rPr>
        <w:t>81110</w:t>
      </w:r>
    </w:p>
    <w:p w14:paraId="7CFE4A34" w14:textId="5F68CEA6" w:rsidR="00214FE4" w:rsidRPr="00294E86" w:rsidRDefault="00214FE4" w:rsidP="00F04C38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E86">
        <w:rPr>
          <w:rFonts w:ascii="TH SarabunPSK" w:hAnsi="TH SarabunPSK" w:cs="TH SarabunPSK"/>
          <w:b/>
          <w:bCs/>
          <w:sz w:val="32"/>
          <w:szCs w:val="32"/>
          <w:cs/>
        </w:rPr>
        <w:t>โทรศัพท์</w:t>
      </w:r>
      <w:r w:rsidRPr="00294E8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94E86">
        <w:rPr>
          <w:rFonts w:ascii="TH SarabunPSK" w:hAnsi="TH SarabunPSK" w:cs="TH SarabunPSK"/>
          <w:sz w:val="32"/>
          <w:szCs w:val="32"/>
          <w:cs/>
        </w:rPr>
        <w:tab/>
      </w:r>
      <w:r w:rsidRPr="00294E86">
        <w:rPr>
          <w:rFonts w:ascii="TH SarabunPSK" w:hAnsi="TH SarabunPSK" w:cs="TH SarabunPSK"/>
          <w:sz w:val="32"/>
          <w:szCs w:val="32"/>
          <w:cs/>
        </w:rPr>
        <w:tab/>
      </w:r>
      <w:r w:rsidR="00E605CD" w:rsidRPr="00294E86">
        <w:rPr>
          <w:rFonts w:ascii="TH SarabunPSK" w:hAnsi="TH SarabunPSK" w:cs="TH SarabunPSK"/>
          <w:sz w:val="32"/>
          <w:szCs w:val="32"/>
          <w:cs/>
        </w:rPr>
        <w:t>075-692717</w:t>
      </w:r>
    </w:p>
    <w:p w14:paraId="4271AED1" w14:textId="5A3B25AB" w:rsidR="00214FE4" w:rsidRPr="00294E86" w:rsidRDefault="00214FE4" w:rsidP="00F04C38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E86">
        <w:rPr>
          <w:rFonts w:ascii="TH SarabunPSK" w:hAnsi="TH SarabunPSK" w:cs="TH SarabunPSK"/>
          <w:b/>
          <w:bCs/>
          <w:sz w:val="32"/>
          <w:szCs w:val="32"/>
          <w:cs/>
        </w:rPr>
        <w:t>อาชีพ</w:t>
      </w:r>
      <w:r w:rsidRPr="00294E8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94E86">
        <w:rPr>
          <w:rFonts w:ascii="TH SarabunPSK" w:hAnsi="TH SarabunPSK" w:cs="TH SarabunPSK"/>
          <w:sz w:val="32"/>
          <w:szCs w:val="32"/>
          <w:cs/>
        </w:rPr>
        <w:tab/>
      </w:r>
      <w:r w:rsidRPr="00294E86">
        <w:rPr>
          <w:rFonts w:ascii="TH SarabunPSK" w:hAnsi="TH SarabunPSK" w:cs="TH SarabunPSK"/>
          <w:sz w:val="32"/>
          <w:szCs w:val="32"/>
          <w:cs/>
        </w:rPr>
        <w:tab/>
      </w:r>
      <w:r w:rsidRPr="00294E86">
        <w:rPr>
          <w:rFonts w:ascii="TH SarabunPSK" w:hAnsi="TH SarabunPSK" w:cs="TH SarabunPSK"/>
          <w:sz w:val="32"/>
          <w:szCs w:val="32"/>
          <w:cs/>
        </w:rPr>
        <w:tab/>
        <w:t>เกษตรก</w:t>
      </w:r>
      <w:r w:rsidR="00673973" w:rsidRPr="00294E86">
        <w:rPr>
          <w:rFonts w:ascii="TH SarabunPSK" w:hAnsi="TH SarabunPSK" w:cs="TH SarabunPSK"/>
          <w:sz w:val="32"/>
          <w:szCs w:val="32"/>
          <w:cs/>
        </w:rPr>
        <w:t>ร</w:t>
      </w:r>
      <w:r w:rsidRPr="00294E8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E4C6091" w14:textId="77777777" w:rsidR="00214FE4" w:rsidRPr="00294E86" w:rsidRDefault="00214FE4" w:rsidP="007F7835">
      <w:pPr>
        <w:spacing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94E86">
        <w:rPr>
          <w:rFonts w:ascii="TH SarabunPSK" w:hAnsi="TH SarabunPSK" w:cs="TH SarabunPSK"/>
          <w:b/>
          <w:bCs/>
          <w:sz w:val="32"/>
          <w:szCs w:val="32"/>
          <w:cs/>
        </w:rPr>
        <w:t>คุณลักษณะส่วนบุคคล</w:t>
      </w:r>
    </w:p>
    <w:p w14:paraId="1E0F9D0D" w14:textId="2A4FF05B" w:rsidR="00A020CA" w:rsidRPr="00294E86" w:rsidRDefault="00A020CA" w:rsidP="00001003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37768">
        <w:rPr>
          <w:rFonts w:ascii="TH SarabunPSK" w:eastAsia="Calibri" w:hAnsi="TH SarabunPSK" w:cs="TH SarabunPSK"/>
          <w:spacing w:val="-4"/>
          <w:sz w:val="24"/>
          <w:szCs w:val="32"/>
          <w:cs/>
        </w:rPr>
        <w:t xml:space="preserve">นายพันศักดิ์ จิตรรัตน์ </w:t>
      </w:r>
      <w:r w:rsidR="00206A29" w:rsidRPr="00DE0E79">
        <w:rPr>
          <w:rFonts w:ascii="TH SarabunIT๙" w:eastAsia="Calibri" w:hAnsi="TH SarabunIT๙" w:cs="TH SarabunIT๙" w:hint="cs"/>
          <w:spacing w:val="-4"/>
          <w:sz w:val="24"/>
          <w:szCs w:val="32"/>
          <w:cs/>
        </w:rPr>
        <w:t>อดีตเป็นพนั</w:t>
      </w:r>
      <w:r w:rsidR="009618E0">
        <w:rPr>
          <w:rFonts w:ascii="TH SarabunIT๙" w:eastAsia="Calibri" w:hAnsi="TH SarabunIT๙" w:cs="TH SarabunIT๙" w:hint="cs"/>
          <w:spacing w:val="-4"/>
          <w:sz w:val="24"/>
          <w:szCs w:val="32"/>
          <w:cs/>
        </w:rPr>
        <w:t>ก</w:t>
      </w:r>
      <w:r w:rsidR="00206A29" w:rsidRPr="00DE0E79">
        <w:rPr>
          <w:rFonts w:ascii="TH SarabunIT๙" w:eastAsia="Calibri" w:hAnsi="TH SarabunIT๙" w:cs="TH SarabunIT๙" w:hint="cs"/>
          <w:spacing w:val="-4"/>
          <w:sz w:val="24"/>
          <w:szCs w:val="32"/>
          <w:cs/>
        </w:rPr>
        <w:t>งาน</w:t>
      </w:r>
      <w:r w:rsidR="002D57D9" w:rsidRPr="00DE0E79">
        <w:rPr>
          <w:rFonts w:ascii="TH SarabunIT๙" w:eastAsia="Calibri" w:hAnsi="TH SarabunIT๙" w:cs="TH SarabunIT๙" w:hint="cs"/>
          <w:spacing w:val="-4"/>
          <w:sz w:val="24"/>
          <w:szCs w:val="32"/>
          <w:cs/>
        </w:rPr>
        <w:t>บริษัท</w:t>
      </w:r>
      <w:r w:rsidR="00395779" w:rsidRPr="00DE0E79">
        <w:rPr>
          <w:rFonts w:ascii="TH SarabunIT๙" w:eastAsia="Calibri" w:hAnsi="TH SarabunIT๙" w:cs="TH SarabunIT๙" w:hint="cs"/>
          <w:spacing w:val="-4"/>
          <w:sz w:val="24"/>
          <w:szCs w:val="32"/>
          <w:cs/>
        </w:rPr>
        <w:t>เอกชน</w:t>
      </w:r>
      <w:r w:rsidR="00206A29" w:rsidRPr="00DE0E79">
        <w:rPr>
          <w:rFonts w:ascii="TH SarabunIT๙" w:eastAsia="Calibri" w:hAnsi="TH SarabunIT๙" w:cs="TH SarabunIT๙"/>
          <w:spacing w:val="-4"/>
          <w:sz w:val="24"/>
          <w:szCs w:val="32"/>
          <w:cs/>
        </w:rPr>
        <w:t xml:space="preserve"> </w:t>
      </w:r>
      <w:r w:rsidR="00506878" w:rsidRPr="00DE0E79">
        <w:rPr>
          <w:rFonts w:ascii="TH SarabunIT๙" w:eastAsia="Calibri" w:hAnsi="TH SarabunIT๙" w:cs="TH SarabunIT๙" w:hint="cs"/>
          <w:spacing w:val="-4"/>
          <w:sz w:val="24"/>
          <w:szCs w:val="32"/>
          <w:cs/>
        </w:rPr>
        <w:t>โดยทำกิจกรรมเกี่ยวกับอุตสาหก</w:t>
      </w:r>
      <w:r w:rsidR="00506878" w:rsidRPr="00DE0E79">
        <w:rPr>
          <w:rFonts w:ascii="TH SarabunIT๙" w:eastAsia="Calibri" w:hAnsi="TH SarabunIT๙" w:cs="TH SarabunIT๙"/>
          <w:spacing w:val="-4"/>
          <w:sz w:val="24"/>
          <w:szCs w:val="32"/>
          <w:cs/>
        </w:rPr>
        <w:t>รรม</w:t>
      </w:r>
      <w:r w:rsidR="00206A29" w:rsidRPr="00DE0E79">
        <w:rPr>
          <w:rFonts w:ascii="TH SarabunIT๙" w:eastAsia="Calibri" w:hAnsi="TH SarabunIT๙" w:cs="TH SarabunIT๙"/>
          <w:spacing w:val="-4"/>
          <w:sz w:val="24"/>
          <w:szCs w:val="32"/>
          <w:cs/>
        </w:rPr>
        <w:t>ปาล์มน้ำมัน ตั้งแต่</w:t>
      </w:r>
      <w:r w:rsidR="00506878" w:rsidRPr="00DE0E79">
        <w:rPr>
          <w:rFonts w:ascii="TH SarabunIT๙" w:eastAsia="Calibri" w:hAnsi="TH SarabunIT๙" w:cs="TH SarabunIT๙" w:hint="cs"/>
          <w:spacing w:val="-4"/>
          <w:sz w:val="24"/>
          <w:szCs w:val="32"/>
          <w:cs/>
        </w:rPr>
        <w:t>เป็น</w:t>
      </w:r>
      <w:r w:rsidR="00206A29" w:rsidRPr="00DE0E79">
        <w:rPr>
          <w:rFonts w:ascii="TH SarabunIT๙" w:eastAsia="Calibri" w:hAnsi="TH SarabunIT๙" w:cs="TH SarabunIT๙"/>
          <w:spacing w:val="-4"/>
          <w:sz w:val="24"/>
          <w:szCs w:val="32"/>
          <w:cs/>
        </w:rPr>
        <w:t>พนักงานตรวจงาน</w:t>
      </w:r>
      <w:r w:rsidR="00206A29" w:rsidRPr="00DE0E79">
        <w:rPr>
          <w:rFonts w:ascii="TH SarabunIT๙" w:eastAsia="Calibri" w:hAnsi="TH SarabunIT๙" w:cs="TH SarabunIT๙" w:hint="cs"/>
          <w:sz w:val="24"/>
          <w:szCs w:val="32"/>
          <w:cs/>
        </w:rPr>
        <w:t xml:space="preserve"> </w:t>
      </w:r>
      <w:r w:rsidR="00206A29" w:rsidRPr="00DE0E79">
        <w:rPr>
          <w:rFonts w:ascii="TH SarabunIT๙" w:eastAsia="Calibri" w:hAnsi="TH SarabunIT๙" w:cs="TH SarabunIT๙"/>
          <w:sz w:val="24"/>
          <w:szCs w:val="32"/>
          <w:cs/>
        </w:rPr>
        <w:t>จนถึงผู้จัดการสวน</w:t>
      </w:r>
      <w:r w:rsidR="00206A29" w:rsidRPr="00395779">
        <w:rPr>
          <w:rFonts w:ascii="TH SarabunIT๙" w:eastAsia="Calibri" w:hAnsi="TH SarabunIT๙" w:cs="TH SarabunIT๙" w:hint="cs"/>
          <w:sz w:val="24"/>
          <w:szCs w:val="32"/>
          <w:cs/>
        </w:rPr>
        <w:t xml:space="preserve"> </w:t>
      </w:r>
      <w:r w:rsidR="00206A29" w:rsidRPr="00395779">
        <w:rPr>
          <w:rFonts w:ascii="TH SarabunIT๙" w:eastAsia="Calibri" w:hAnsi="TH SarabunIT๙" w:cs="TH SarabunIT๙"/>
          <w:sz w:val="24"/>
          <w:szCs w:val="32"/>
          <w:cs/>
        </w:rPr>
        <w:t>และ</w:t>
      </w:r>
      <w:r w:rsidRPr="00395779">
        <w:rPr>
          <w:rFonts w:ascii="TH SarabunPSK" w:eastAsia="Calibri" w:hAnsi="TH SarabunPSK" w:cs="TH SarabunPSK"/>
          <w:sz w:val="24"/>
          <w:szCs w:val="32"/>
          <w:cs/>
        </w:rPr>
        <w:t>มีแนว</w:t>
      </w:r>
      <w:r w:rsidR="00506878">
        <w:rPr>
          <w:rFonts w:ascii="TH SarabunPSK" w:eastAsia="Calibri" w:hAnsi="TH SarabunPSK" w:cs="TH SarabunPSK"/>
          <w:sz w:val="24"/>
          <w:szCs w:val="32"/>
          <w:cs/>
        </w:rPr>
        <w:t>คิดที่จะพัฒนาสภาพสวนปาล์มน้ำมัน</w:t>
      </w:r>
      <w:r w:rsidRPr="00395779">
        <w:rPr>
          <w:rFonts w:ascii="TH SarabunPSK" w:eastAsia="Calibri" w:hAnsi="TH SarabunPSK" w:cs="TH SarabunPSK"/>
          <w:sz w:val="24"/>
          <w:szCs w:val="32"/>
          <w:cs/>
        </w:rPr>
        <w:t>ในพื้นที่ของตนเองที่บิดาและมารดาได้มอบให้</w:t>
      </w:r>
      <w:r w:rsidR="0026752A">
        <w:rPr>
          <w:rFonts w:ascii="TH SarabunPSK" w:eastAsia="Calibri" w:hAnsi="TH SarabunPSK" w:cs="TH SarabunPSK"/>
          <w:sz w:val="24"/>
          <w:szCs w:val="32"/>
          <w:cs/>
        </w:rPr>
        <w:t xml:space="preserve"> จำนวน 50 ไร่ </w:t>
      </w:r>
      <w:r w:rsidR="0026752A">
        <w:rPr>
          <w:rFonts w:ascii="TH SarabunPSK" w:eastAsia="Calibri" w:hAnsi="TH SarabunPSK" w:cs="TH SarabunPSK" w:hint="cs"/>
          <w:sz w:val="24"/>
          <w:szCs w:val="32"/>
          <w:cs/>
        </w:rPr>
        <w:t>จึง</w:t>
      </w:r>
      <w:r w:rsidRPr="00294E86">
        <w:rPr>
          <w:rFonts w:ascii="TH SarabunPSK" w:eastAsia="Calibri" w:hAnsi="TH SarabunPSK" w:cs="TH SarabunPSK"/>
          <w:sz w:val="24"/>
          <w:szCs w:val="32"/>
          <w:cs/>
        </w:rPr>
        <w:t>เริ่มต้นจากการ</w:t>
      </w:r>
      <w:r w:rsidR="0026752A">
        <w:rPr>
          <w:rFonts w:ascii="TH SarabunPSK" w:eastAsia="Calibri" w:hAnsi="TH SarabunPSK" w:cs="TH SarabunPSK"/>
          <w:sz w:val="24"/>
          <w:szCs w:val="32"/>
          <w:cs/>
        </w:rPr>
        <w:t>เอาเมล็ดพันธุ์ปาล์มน้ำมันลูกผสม</w:t>
      </w:r>
      <w:r w:rsidRPr="00294E86">
        <w:rPr>
          <w:rFonts w:ascii="TH SarabunPSK" w:eastAsia="Calibri" w:hAnsi="TH SarabunPSK" w:cs="TH SarabunPSK"/>
          <w:sz w:val="24"/>
          <w:szCs w:val="32"/>
          <w:cs/>
        </w:rPr>
        <w:t>จากประเทศมาเลเซียมาเพาะด้</w:t>
      </w:r>
      <w:r w:rsidR="00206A29">
        <w:rPr>
          <w:rFonts w:ascii="TH SarabunPSK" w:eastAsia="Calibri" w:hAnsi="TH SarabunPSK" w:cs="TH SarabunPSK"/>
          <w:sz w:val="24"/>
          <w:szCs w:val="32"/>
          <w:cs/>
        </w:rPr>
        <w:t xml:space="preserve">วยตนเอง จำนวน 2,000 เม็ด </w:t>
      </w:r>
      <w:r w:rsidR="0026752A">
        <w:rPr>
          <w:rFonts w:ascii="TH SarabunPSK" w:eastAsia="Calibri" w:hAnsi="TH SarabunPSK" w:cs="TH SarabunPSK" w:hint="cs"/>
          <w:sz w:val="24"/>
          <w:szCs w:val="32"/>
          <w:cs/>
        </w:rPr>
        <w:t>ด้วยความ</w:t>
      </w:r>
      <w:r w:rsidR="00206A29">
        <w:rPr>
          <w:rFonts w:ascii="TH SarabunPSK" w:eastAsia="Calibri" w:hAnsi="TH SarabunPSK" w:cs="TH SarabunPSK"/>
          <w:sz w:val="24"/>
          <w:szCs w:val="32"/>
          <w:cs/>
        </w:rPr>
        <w:t>เป็</w:t>
      </w:r>
      <w:r w:rsidR="00206A29">
        <w:rPr>
          <w:rFonts w:ascii="TH SarabunPSK" w:eastAsia="Calibri" w:hAnsi="TH SarabunPSK" w:cs="TH SarabunPSK" w:hint="cs"/>
          <w:sz w:val="24"/>
          <w:szCs w:val="32"/>
          <w:cs/>
        </w:rPr>
        <w:t>น</w:t>
      </w:r>
      <w:r w:rsidR="00206A29">
        <w:rPr>
          <w:rFonts w:ascii="TH SarabunPSK" w:eastAsia="Calibri" w:hAnsi="TH SarabunPSK" w:cs="TH SarabunPSK"/>
          <w:sz w:val="24"/>
          <w:szCs w:val="32"/>
          <w:cs/>
        </w:rPr>
        <w:t>เกษตรกรหัวก้าวหน้า</w:t>
      </w:r>
      <w:r w:rsidR="0026752A">
        <w:rPr>
          <w:rFonts w:ascii="TH SarabunPSK" w:eastAsia="Calibri" w:hAnsi="TH SarabunPSK" w:cs="TH SarabunPSK" w:hint="cs"/>
          <w:sz w:val="24"/>
          <w:szCs w:val="32"/>
          <w:cs/>
        </w:rPr>
        <w:t>จึงได้</w:t>
      </w:r>
      <w:r w:rsidRPr="00294E86">
        <w:rPr>
          <w:rFonts w:ascii="TH SarabunPSK" w:eastAsia="Calibri" w:hAnsi="TH SarabunPSK" w:cs="TH SarabunPSK"/>
          <w:sz w:val="24"/>
          <w:szCs w:val="32"/>
          <w:cs/>
        </w:rPr>
        <w:t>นำเทคโนโลยีมาใช้ในการจัดการสวนปาล์มน้ำมัน ตั้งแต่การคัดเลือกพันธุ์ การปฏิบัติดูแลรักษ</w:t>
      </w:r>
      <w:r w:rsidR="003F26AE">
        <w:rPr>
          <w:rFonts w:ascii="TH SarabunPSK" w:eastAsia="Calibri" w:hAnsi="TH SarabunPSK" w:cs="TH SarabunPSK"/>
          <w:sz w:val="24"/>
          <w:szCs w:val="32"/>
          <w:cs/>
        </w:rPr>
        <w:t>าสวน ไปจนถึง</w:t>
      </w:r>
      <w:r w:rsidR="00E44348">
        <w:rPr>
          <w:rFonts w:ascii="TH SarabunPSK" w:eastAsia="Calibri" w:hAnsi="TH SarabunPSK" w:cs="TH SarabunPSK"/>
          <w:sz w:val="24"/>
          <w:szCs w:val="32"/>
        </w:rPr>
        <w:t xml:space="preserve">    </w:t>
      </w:r>
      <w:r w:rsidR="003F26AE" w:rsidRPr="00E44348">
        <w:rPr>
          <w:rFonts w:ascii="TH SarabunPSK" w:eastAsia="Calibri" w:hAnsi="TH SarabunPSK" w:cs="TH SarabunPSK"/>
          <w:spacing w:val="-4"/>
          <w:sz w:val="24"/>
          <w:szCs w:val="32"/>
          <w:cs/>
        </w:rPr>
        <w:t>การเก็บเกี่ยว</w:t>
      </w:r>
      <w:r w:rsidR="00DE0E79" w:rsidRPr="00E44348">
        <w:rPr>
          <w:rFonts w:ascii="TH SarabunPSK" w:eastAsia="Calibri" w:hAnsi="TH SarabunPSK" w:cs="TH SarabunPSK" w:hint="cs"/>
          <w:spacing w:val="-4"/>
          <w:sz w:val="24"/>
          <w:szCs w:val="32"/>
          <w:cs/>
        </w:rPr>
        <w:t>มาปรับใช้</w:t>
      </w:r>
      <w:r w:rsidRPr="00E44348">
        <w:rPr>
          <w:rFonts w:ascii="TH SarabunPSK" w:eastAsia="Calibri" w:hAnsi="TH SarabunPSK" w:cs="TH SarabunPSK"/>
          <w:spacing w:val="-4"/>
          <w:sz w:val="24"/>
          <w:szCs w:val="32"/>
          <w:cs/>
        </w:rPr>
        <w:t>จนประสบความสำเร็จ</w:t>
      </w:r>
      <w:r w:rsidR="00DE0E79" w:rsidRPr="00E44348">
        <w:rPr>
          <w:rFonts w:ascii="TH SarabunPSK" w:eastAsia="Calibri" w:hAnsi="TH SarabunPSK" w:cs="TH SarabunPSK" w:hint="cs"/>
          <w:spacing w:val="-4"/>
          <w:sz w:val="24"/>
          <w:szCs w:val="32"/>
          <w:cs/>
        </w:rPr>
        <w:t xml:space="preserve"> </w:t>
      </w:r>
      <w:r w:rsidRPr="00E44348">
        <w:rPr>
          <w:rFonts w:ascii="TH SarabunPSK" w:eastAsia="Calibri" w:hAnsi="TH SarabunPSK" w:cs="TH SarabunPSK"/>
          <w:spacing w:val="-4"/>
          <w:sz w:val="24"/>
          <w:szCs w:val="32"/>
          <w:cs/>
        </w:rPr>
        <w:t xml:space="preserve">สามารถขยายพื้นที่สวนปาล์มน้ำมันของตนเองเป็นจำนวน </w:t>
      </w:r>
      <w:r w:rsidRPr="00E44348">
        <w:rPr>
          <w:rFonts w:ascii="TH SarabunPSK" w:eastAsia="Calibri" w:hAnsi="TH SarabunPSK" w:cs="TH SarabunPSK"/>
          <w:spacing w:val="-4"/>
          <w:sz w:val="32"/>
          <w:szCs w:val="32"/>
        </w:rPr>
        <w:t>25</w:t>
      </w:r>
      <w:r w:rsidRPr="00E44348">
        <w:rPr>
          <w:rFonts w:ascii="TH SarabunPSK" w:eastAsia="Calibri" w:hAnsi="TH SarabunPSK" w:cs="TH SarabunPSK"/>
          <w:spacing w:val="-4"/>
          <w:sz w:val="24"/>
          <w:szCs w:val="32"/>
          <w:cs/>
        </w:rPr>
        <w:t>0 ไร่</w:t>
      </w:r>
      <w:r w:rsidRPr="00294E86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206A29">
        <w:rPr>
          <w:rFonts w:ascii="TH SarabunPSK" w:hAnsi="TH SarabunPSK" w:cs="TH SarabunPSK" w:hint="cs"/>
          <w:sz w:val="32"/>
          <w:szCs w:val="32"/>
          <w:cs/>
        </w:rPr>
        <w:t>นอกจากนี้ยัง</w:t>
      </w:r>
      <w:r w:rsidR="00874D81">
        <w:rPr>
          <w:rFonts w:ascii="TH SarabunPSK" w:hAnsi="TH SarabunPSK" w:cs="TH SarabunPSK" w:hint="cs"/>
          <w:sz w:val="32"/>
          <w:szCs w:val="32"/>
          <w:cs/>
        </w:rPr>
        <w:t>เป็นต้นแบบในการ</w:t>
      </w:r>
      <w:r w:rsidR="00206A29">
        <w:rPr>
          <w:rFonts w:ascii="TH SarabunPSK" w:hAnsi="TH SarabunPSK" w:cs="TH SarabunPSK" w:hint="cs"/>
          <w:sz w:val="32"/>
          <w:szCs w:val="32"/>
          <w:cs/>
        </w:rPr>
        <w:t>ประกอบอาชีพเสริมในสวนปาล์ม เช่น เลี้ยงแพะ เพาะเห็ด ปลูกดอกดาวเรือง</w:t>
      </w:r>
      <w:r w:rsidR="00DE0E7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E0E79" w:rsidRPr="00DE0E79">
        <w:rPr>
          <w:rFonts w:ascii="TH SarabunPSK" w:hAnsi="TH SarabunPSK" w:cs="TH SarabunPSK" w:hint="cs"/>
          <w:spacing w:val="-4"/>
          <w:sz w:val="32"/>
          <w:szCs w:val="32"/>
          <w:cs/>
        </w:rPr>
        <w:t>เป็นต้น</w:t>
      </w:r>
      <w:r w:rsidR="00206A29" w:rsidRPr="00DE0E7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DE0E79">
        <w:rPr>
          <w:rFonts w:ascii="TH SarabunPSK" w:hAnsi="TH SarabunPSK" w:cs="TH SarabunPSK"/>
          <w:spacing w:val="-4"/>
          <w:sz w:val="32"/>
          <w:szCs w:val="32"/>
          <w:cs/>
        </w:rPr>
        <w:t>พัฒนาพื้นที่ของตนเองเป็นศูนย์</w:t>
      </w:r>
      <w:r w:rsidR="00DE0E79" w:rsidRPr="00DE0E79">
        <w:rPr>
          <w:rFonts w:ascii="TH SarabunPSK" w:hAnsi="TH SarabunPSK" w:cs="TH SarabunPSK" w:hint="cs"/>
          <w:spacing w:val="-4"/>
          <w:sz w:val="32"/>
          <w:szCs w:val="32"/>
          <w:cs/>
        </w:rPr>
        <w:t>การเรียนรู้</w:t>
      </w:r>
      <w:r w:rsidRPr="00DE0E79">
        <w:rPr>
          <w:rFonts w:ascii="TH SarabunPSK" w:hAnsi="TH SarabunPSK" w:cs="TH SarabunPSK"/>
          <w:spacing w:val="-4"/>
          <w:sz w:val="32"/>
          <w:szCs w:val="32"/>
          <w:cs/>
        </w:rPr>
        <w:t xml:space="preserve"> เพื่อให้เป็นแหล่งเรียนรู้ในการผลิตปาล์มน้ำมันแบบครบวงจร</w:t>
      </w:r>
      <w:r w:rsidRPr="00294E8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40B92" w:rsidRPr="00294E86">
        <w:rPr>
          <w:rFonts w:ascii="TH SarabunPSK" w:eastAsia="Calibri" w:hAnsi="TH SarabunPSK" w:cs="TH SarabunPSK"/>
          <w:spacing w:val="-6"/>
          <w:sz w:val="24"/>
          <w:szCs w:val="32"/>
          <w:cs/>
        </w:rPr>
        <w:t>ส่งเสริม</w:t>
      </w:r>
      <w:r w:rsidR="00340B92" w:rsidRPr="00294E86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>การรวมกลุ่มผู้ปลูก</w:t>
      </w:r>
      <w:r w:rsidR="00340B92" w:rsidRPr="00294E86">
        <w:rPr>
          <w:rFonts w:ascii="TH SarabunPSK" w:hAnsi="TH SarabunPSK" w:cs="TH SarabunPSK"/>
          <w:color w:val="000000"/>
          <w:spacing w:val="-6"/>
          <w:sz w:val="32"/>
          <w:szCs w:val="32"/>
          <w:shd w:val="clear" w:color="auto" w:fill="FFFFFF"/>
          <w:cs/>
        </w:rPr>
        <w:t>ปาล์มน้ำมันและใช้ระบบ</w:t>
      </w:r>
      <w:r w:rsidR="00340B92" w:rsidRPr="00E107C9">
        <w:rPr>
          <w:rFonts w:ascii="TH SarabunPSK" w:hAnsi="TH SarabunPSK" w:cs="TH SarabunPSK"/>
          <w:color w:val="000000"/>
          <w:spacing w:val="-4"/>
          <w:sz w:val="32"/>
          <w:szCs w:val="32"/>
          <w:shd w:val="clear" w:color="auto" w:fill="FFFFFF"/>
          <w:cs/>
        </w:rPr>
        <w:t>การบริหารจัดการแบบเน้นการลดต้นทุนและเพิ่มประสิทธิภาพการผลิต มีการควบคุมคุณภาพผลผลิตปาล์มน้ำมัน</w:t>
      </w:r>
      <w:r w:rsidR="004D4E3A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โดยกำหนดเป็น</w:t>
      </w:r>
      <w:r w:rsidR="00340B92" w:rsidRPr="00294E86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กฎระเบียบชัดเจน รวมทั้งติดตามตรวจสอบ</w:t>
      </w:r>
      <w:r w:rsidR="004D4E3A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ดูแล</w:t>
      </w:r>
      <w:r w:rsidR="00340B92" w:rsidRPr="00294E86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 xml:space="preserve">แปลงของสมาชิกอย่างสม่ำเสมอ </w:t>
      </w:r>
      <w:r w:rsidR="004D4E3A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   </w:t>
      </w:r>
    </w:p>
    <w:p w14:paraId="64D06583" w14:textId="5193617B" w:rsidR="00F17308" w:rsidRPr="00294E86" w:rsidRDefault="00F623FC" w:rsidP="007F7835">
      <w:pPr>
        <w:spacing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94E86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0725CF" w:rsidRPr="00294E86">
        <w:rPr>
          <w:rFonts w:ascii="TH SarabunPSK" w:hAnsi="TH SarabunPSK" w:cs="TH SarabunPSK"/>
          <w:b/>
          <w:bCs/>
          <w:sz w:val="32"/>
          <w:szCs w:val="32"/>
          <w:cs/>
        </w:rPr>
        <w:t>สร้างคุณประโยชน์</w:t>
      </w:r>
    </w:p>
    <w:p w14:paraId="2183C54E" w14:textId="57C48F4D" w:rsidR="003131E8" w:rsidRPr="004D4E3A" w:rsidRDefault="00E23DCC" w:rsidP="003131E8">
      <w:pPr>
        <w:spacing w:after="0"/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A06DD4">
        <w:rPr>
          <w:rFonts w:ascii="TH SarabunPSK" w:eastAsia="Calibri" w:hAnsi="TH SarabunPSK" w:cs="TH SarabunPSK"/>
          <w:sz w:val="24"/>
          <w:szCs w:val="32"/>
          <w:cs/>
        </w:rPr>
        <w:t xml:space="preserve">นายพันศักดิ์ จิตรรัตน์ </w:t>
      </w:r>
      <w:r w:rsidR="004D4E3A" w:rsidRPr="00A06DD4">
        <w:rPr>
          <w:rFonts w:ascii="TH SarabunPSK" w:eastAsia="Calibri" w:hAnsi="TH SarabunPSK" w:cs="TH SarabunPSK" w:hint="cs"/>
          <w:sz w:val="24"/>
          <w:szCs w:val="32"/>
          <w:cs/>
        </w:rPr>
        <w:t>คิดค้นและพัฒนา</w:t>
      </w:r>
      <w:r w:rsidR="00264567" w:rsidRPr="00A06DD4">
        <w:rPr>
          <w:rFonts w:ascii="TH SarabunPSK" w:hAnsi="TH SarabunPSK" w:cs="TH SarabunPSK"/>
          <w:sz w:val="32"/>
          <w:szCs w:val="32"/>
          <w:cs/>
        </w:rPr>
        <w:t>องค์ความรู้ในการจัดการสว</w:t>
      </w:r>
      <w:r w:rsidR="006B2AAC" w:rsidRPr="00A06DD4">
        <w:rPr>
          <w:rFonts w:ascii="TH SarabunPSK" w:hAnsi="TH SarabunPSK" w:cs="TH SarabunPSK"/>
          <w:sz w:val="32"/>
          <w:szCs w:val="32"/>
          <w:cs/>
        </w:rPr>
        <w:t>นปาล์มน้ำมัน</w:t>
      </w:r>
      <w:r w:rsidR="00264567" w:rsidRPr="00A06DD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06DD4" w:rsidRPr="00A06DD4">
        <w:rPr>
          <w:rFonts w:ascii="TH SarabunPSK" w:hAnsi="TH SarabunPSK" w:cs="TH SarabunPSK" w:hint="cs"/>
          <w:sz w:val="32"/>
          <w:szCs w:val="32"/>
          <w:cs/>
        </w:rPr>
        <w:t>ตั้งแต่</w:t>
      </w:r>
      <w:r w:rsidR="00CE62D9" w:rsidRPr="00A06DD4">
        <w:rPr>
          <w:rFonts w:ascii="TH SarabunPSK" w:hAnsi="TH SarabunPSK" w:cs="TH SarabunPSK" w:hint="cs"/>
          <w:sz w:val="32"/>
          <w:szCs w:val="32"/>
          <w:cs/>
        </w:rPr>
        <w:t>การคัดเลือก</w:t>
      </w:r>
      <w:r w:rsidR="00A06DD4" w:rsidRPr="00A06DD4">
        <w:rPr>
          <w:rFonts w:ascii="TH SarabunPSK" w:hAnsi="TH SarabunPSK" w:cs="TH SarabunPSK" w:hint="cs"/>
          <w:sz w:val="32"/>
          <w:szCs w:val="32"/>
          <w:cs/>
        </w:rPr>
        <w:t>เมล็ด</w:t>
      </w:r>
      <w:r w:rsidR="00CE62D9" w:rsidRPr="00A06DD4">
        <w:rPr>
          <w:rFonts w:ascii="TH SarabunPSK" w:hAnsi="TH SarabunPSK" w:cs="TH SarabunPSK" w:hint="cs"/>
          <w:sz w:val="32"/>
          <w:szCs w:val="32"/>
          <w:cs/>
        </w:rPr>
        <w:t>พันธุ์</w:t>
      </w:r>
      <w:r w:rsidR="00A06DD4" w:rsidRPr="00A06DD4">
        <w:rPr>
          <w:rFonts w:ascii="TH SarabunPSK" w:hAnsi="TH SarabunPSK" w:cs="TH SarabunPSK" w:hint="cs"/>
          <w:sz w:val="32"/>
          <w:szCs w:val="32"/>
          <w:cs/>
        </w:rPr>
        <w:t>ที่ได้รับการรับรองจากกรมวิชาการเกษตร มีการคัดแยกต้นกล้าผิดปกติทิ้งในช่วงระยะต่างๆ จนได้ต้นที่ปกติสมบูรณ์ทุกต้น</w:t>
      </w:r>
      <w:r w:rsidR="00A06DD4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6B2AAC" w:rsidRPr="00370C98">
        <w:rPr>
          <w:rFonts w:ascii="TH SarabunPSK" w:hAnsi="TH SarabunPSK" w:cs="TH SarabunPSK"/>
          <w:spacing w:val="-6"/>
          <w:sz w:val="32"/>
          <w:szCs w:val="32"/>
          <w:cs/>
        </w:rPr>
        <w:t>การใช้น้ำเสียที่ผ่านระบบบ</w:t>
      </w:r>
      <w:r w:rsidR="00254C74">
        <w:rPr>
          <w:rFonts w:ascii="TH SarabunPSK" w:hAnsi="TH SarabunPSK" w:cs="TH SarabunPSK"/>
          <w:spacing w:val="-6"/>
          <w:sz w:val="32"/>
          <w:szCs w:val="32"/>
          <w:cs/>
        </w:rPr>
        <w:t>ำบัดน้ำของโรงงานสกัดน้ำมันปาล์ม</w:t>
      </w:r>
      <w:r w:rsidR="006B2AAC" w:rsidRPr="00370C98">
        <w:rPr>
          <w:rFonts w:ascii="TH SarabunPSK" w:hAnsi="TH SarabunPSK" w:cs="TH SarabunPSK"/>
          <w:spacing w:val="-6"/>
          <w:sz w:val="32"/>
          <w:szCs w:val="32"/>
          <w:cs/>
        </w:rPr>
        <w:t>แบบร่อง</w:t>
      </w:r>
      <w:r w:rsidR="00370C98" w:rsidRPr="00370C98">
        <w:rPr>
          <w:rFonts w:ascii="TH SarabunPSK" w:hAnsi="TH SarabunPSK" w:cs="TH SarabunPSK" w:hint="cs"/>
          <w:spacing w:val="-6"/>
          <w:sz w:val="32"/>
          <w:szCs w:val="32"/>
          <w:cs/>
        </w:rPr>
        <w:t>ปาล์ม</w:t>
      </w:r>
      <w:r w:rsidR="00254C74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6B2AAC" w:rsidRPr="00370C98">
        <w:rPr>
          <w:rFonts w:ascii="TH SarabunPSK" w:hAnsi="TH SarabunPSK" w:cs="TH SarabunPSK"/>
          <w:spacing w:val="-6"/>
          <w:sz w:val="32"/>
          <w:szCs w:val="32"/>
          <w:cs/>
        </w:rPr>
        <w:t>2 แถว ต่อ</w:t>
      </w:r>
      <w:r w:rsidR="00370C98" w:rsidRPr="00370C98">
        <w:rPr>
          <w:rFonts w:ascii="TH SarabunPSK" w:hAnsi="TH SarabunPSK" w:cs="TH SarabunPSK" w:hint="cs"/>
          <w:spacing w:val="-6"/>
          <w:sz w:val="32"/>
          <w:szCs w:val="32"/>
          <w:cs/>
        </w:rPr>
        <w:t>ร่องน้ำ</w:t>
      </w:r>
      <w:r w:rsidR="006B2AAC" w:rsidRPr="00370C98">
        <w:rPr>
          <w:rFonts w:ascii="TH SarabunPSK" w:hAnsi="TH SarabunPSK" w:cs="TH SarabunPSK"/>
          <w:spacing w:val="-6"/>
          <w:sz w:val="32"/>
          <w:szCs w:val="32"/>
          <w:cs/>
        </w:rPr>
        <w:t xml:space="preserve">  1 ร่อง</w:t>
      </w:r>
      <w:r w:rsidR="00352D7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2D74">
        <w:rPr>
          <w:rFonts w:ascii="TH SarabunPSK" w:hAnsi="TH SarabunPSK" w:cs="TH SarabunPSK" w:hint="cs"/>
          <w:sz w:val="32"/>
          <w:szCs w:val="32"/>
          <w:cs/>
        </w:rPr>
        <w:t>ทำ</w:t>
      </w:r>
      <w:r w:rsidR="006B2AAC" w:rsidRPr="00294E86">
        <w:rPr>
          <w:rFonts w:ascii="TH SarabunPSK" w:hAnsi="TH SarabunPSK" w:cs="TH SarabunPSK"/>
          <w:sz w:val="32"/>
          <w:szCs w:val="32"/>
          <w:cs/>
        </w:rPr>
        <w:t>ให้ดิน</w:t>
      </w:r>
      <w:r w:rsidR="00A06DD4">
        <w:rPr>
          <w:rFonts w:ascii="TH SarabunPSK" w:hAnsi="TH SarabunPSK" w:cs="TH SarabunPSK" w:hint="cs"/>
          <w:sz w:val="32"/>
          <w:szCs w:val="32"/>
          <w:cs/>
        </w:rPr>
        <w:t>มีความอุดมสมบูรณ์</w:t>
      </w:r>
      <w:r w:rsidR="006B2AAC" w:rsidRPr="00294E86">
        <w:rPr>
          <w:rFonts w:ascii="TH SarabunPSK" w:hAnsi="TH SarabunPSK" w:cs="TH SarabunPSK"/>
          <w:sz w:val="32"/>
          <w:szCs w:val="32"/>
          <w:cs/>
        </w:rPr>
        <w:t>เพิ่มขึ้นและสามารถช่วยลดต้นทุนการใช้ปุ๋ยลงได้</w:t>
      </w:r>
      <w:r w:rsidR="002645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264567">
        <w:rPr>
          <w:rFonts w:ascii="TH SarabunPSK" w:eastAsia="Times New Roman" w:hAnsi="TH SarabunPSK" w:cs="TH SarabunPSK" w:hint="cs"/>
          <w:sz w:val="32"/>
          <w:szCs w:val="32"/>
          <w:cs/>
        </w:rPr>
        <w:t>คิดค้นรถยกทะลายปาล์ม</w:t>
      </w:r>
      <w:r w:rsidR="00F34FB4">
        <w:rPr>
          <w:rFonts w:ascii="TH SarabunPSK" w:eastAsia="Times New Roman" w:hAnsi="TH SarabunPSK" w:cs="TH SarabunPSK" w:hint="cs"/>
          <w:sz w:val="32"/>
          <w:szCs w:val="32"/>
          <w:cs/>
        </w:rPr>
        <w:t>เพื่อลดต้นทุนค่าแรงงาน</w:t>
      </w:r>
      <w:r w:rsidR="0026456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และ</w:t>
      </w:r>
      <w:r w:rsidR="00352D74">
        <w:rPr>
          <w:rFonts w:ascii="TH SarabunPSK" w:eastAsia="Times New Roman" w:hAnsi="TH SarabunPSK" w:cs="TH SarabunPSK" w:hint="cs"/>
          <w:sz w:val="32"/>
          <w:szCs w:val="32"/>
          <w:cs/>
        </w:rPr>
        <w:t>คิดค้น</w:t>
      </w:r>
      <w:r w:rsidR="001E3E7A">
        <w:rPr>
          <w:rFonts w:ascii="TH SarabunPSK" w:eastAsia="Times New Roman" w:hAnsi="TH SarabunPSK" w:cs="TH SarabunPSK"/>
          <w:sz w:val="32"/>
          <w:szCs w:val="32"/>
          <w:cs/>
        </w:rPr>
        <w:t>เครื่องป่นทางใบปาล์มน้ำมัน</w:t>
      </w:r>
      <w:r w:rsidR="00352D74">
        <w:rPr>
          <w:rFonts w:ascii="TH SarabunPSK" w:eastAsia="Times New Roman" w:hAnsi="TH SarabunPSK" w:cs="TH SarabunPSK" w:hint="cs"/>
          <w:sz w:val="32"/>
          <w:szCs w:val="32"/>
          <w:cs/>
        </w:rPr>
        <w:t>มาใช้เป็นปุ๋ย</w:t>
      </w:r>
      <w:r w:rsidR="006B2AAC" w:rsidRPr="00294E86">
        <w:rPr>
          <w:rFonts w:ascii="TH SarabunPSK" w:eastAsia="Times New Roman" w:hAnsi="TH SarabunPSK" w:cs="TH SarabunPSK"/>
          <w:sz w:val="32"/>
          <w:szCs w:val="32"/>
          <w:cs/>
        </w:rPr>
        <w:t>เพิ่มอินทรียวัตถุ</w:t>
      </w:r>
      <w:r w:rsidR="00352D7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</w:t>
      </w:r>
      <w:r w:rsidR="006B2AAC" w:rsidRPr="00294E86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ในดินและความชุ่มชื้นในดินให้เพิ่มขึ้น</w:t>
      </w:r>
      <w:r w:rsidR="00340B9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AE5BA4">
        <w:rPr>
          <w:rFonts w:ascii="TH SarabunPSK" w:hAnsi="TH SarabunPSK" w:cs="TH SarabunPSK" w:hint="cs"/>
          <w:sz w:val="32"/>
          <w:szCs w:val="32"/>
          <w:cs/>
        </w:rPr>
        <w:t>มีการจัดการใช้สารเคมี</w:t>
      </w:r>
      <w:r w:rsidR="00264567">
        <w:rPr>
          <w:rFonts w:ascii="TH SarabunPSK" w:hAnsi="TH SarabunPSK" w:cs="TH SarabunPSK"/>
          <w:sz w:val="32"/>
          <w:szCs w:val="32"/>
          <w:cs/>
        </w:rPr>
        <w:t>ในปริมาณที่เหมาะสม</w:t>
      </w:r>
      <w:r w:rsidR="006B2AAC" w:rsidRPr="00294E86">
        <w:rPr>
          <w:rFonts w:ascii="TH SarabunPSK" w:hAnsi="TH SarabunPSK" w:cs="TH SarabunPSK"/>
          <w:sz w:val="32"/>
          <w:szCs w:val="32"/>
          <w:cs/>
        </w:rPr>
        <w:t>และปลอดภัย</w:t>
      </w:r>
      <w:r w:rsidR="00AE5BA4">
        <w:rPr>
          <w:rFonts w:ascii="TH SarabunPSK" w:hAnsi="TH SarabunPSK" w:cs="TH SarabunPSK" w:hint="cs"/>
          <w:sz w:val="32"/>
          <w:szCs w:val="32"/>
          <w:cs/>
        </w:rPr>
        <w:t>เพื่อ</w:t>
      </w:r>
      <w:r w:rsidR="006B2AAC" w:rsidRPr="00294E86">
        <w:rPr>
          <w:rFonts w:ascii="TH SarabunPSK" w:hAnsi="TH SarabunPSK" w:cs="TH SarabunPSK"/>
          <w:sz w:val="32"/>
          <w:szCs w:val="32"/>
          <w:cs/>
        </w:rPr>
        <w:t>ก</w:t>
      </w:r>
      <w:r w:rsidR="00264567">
        <w:rPr>
          <w:rFonts w:ascii="TH SarabunPSK" w:hAnsi="TH SarabunPSK" w:cs="TH SarabunPSK"/>
          <w:sz w:val="32"/>
          <w:szCs w:val="32"/>
          <w:cs/>
        </w:rPr>
        <w:t>ำจัด</w:t>
      </w:r>
      <w:r w:rsidR="00E44348">
        <w:rPr>
          <w:rFonts w:ascii="TH SarabunPSK" w:hAnsi="TH SarabunPSK" w:cs="TH SarabunPSK"/>
          <w:sz w:val="32"/>
          <w:szCs w:val="32"/>
        </w:rPr>
        <w:t xml:space="preserve"> </w:t>
      </w:r>
      <w:r w:rsidR="00264567">
        <w:rPr>
          <w:rFonts w:ascii="TH SarabunPSK" w:hAnsi="TH SarabunPSK" w:cs="TH SarabunPSK"/>
          <w:sz w:val="32"/>
          <w:szCs w:val="32"/>
          <w:cs/>
        </w:rPr>
        <w:t>ต้นไทร</w:t>
      </w:r>
      <w:r w:rsidR="006B2AAC" w:rsidRPr="00294E86">
        <w:rPr>
          <w:rFonts w:ascii="TH SarabunPSK" w:hAnsi="TH SarabunPSK" w:cs="TH SarabunPSK"/>
          <w:sz w:val="32"/>
          <w:szCs w:val="32"/>
          <w:cs/>
        </w:rPr>
        <w:t>ที่ขึ้นอยู่บนต้นปาล์ม</w:t>
      </w:r>
      <w:r w:rsidR="006B2AAC" w:rsidRPr="00294E8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264567">
        <w:rPr>
          <w:rFonts w:ascii="TH SarabunPSK" w:eastAsia="Times New Roman" w:hAnsi="TH SarabunPSK" w:cs="TH SarabunPSK" w:hint="cs"/>
          <w:sz w:val="32"/>
          <w:szCs w:val="32"/>
          <w:cs/>
        </w:rPr>
        <w:t>การ</w:t>
      </w:r>
      <w:r w:rsidR="006B2AAC" w:rsidRPr="00294E86">
        <w:rPr>
          <w:rFonts w:ascii="TH SarabunPSK" w:hAnsi="TH SarabunPSK" w:cs="TH SarabunPSK"/>
          <w:sz w:val="32"/>
          <w:szCs w:val="32"/>
          <w:cs/>
        </w:rPr>
        <w:t>ใช้กับดัก</w:t>
      </w:r>
      <w:proofErr w:type="spellStart"/>
      <w:r w:rsidR="006B2AAC" w:rsidRPr="00294E86">
        <w:rPr>
          <w:rFonts w:ascii="TH SarabunPSK" w:hAnsi="TH SarabunPSK" w:cs="TH SarabunPSK"/>
          <w:sz w:val="32"/>
          <w:szCs w:val="32"/>
          <w:cs/>
        </w:rPr>
        <w:t>ฟีโร</w:t>
      </w:r>
      <w:proofErr w:type="spellEnd"/>
      <w:r w:rsidR="006B2AAC" w:rsidRPr="00294E86">
        <w:rPr>
          <w:rFonts w:ascii="TH SarabunPSK" w:hAnsi="TH SarabunPSK" w:cs="TH SarabunPSK"/>
          <w:sz w:val="32"/>
          <w:szCs w:val="32"/>
          <w:cs/>
        </w:rPr>
        <w:t>โมนในการกำจัดด้วงแรดที่</w:t>
      </w:r>
      <w:r w:rsidR="003F26AE">
        <w:rPr>
          <w:rFonts w:ascii="TH SarabunPSK" w:hAnsi="TH SarabunPSK" w:cs="TH SarabunPSK" w:hint="cs"/>
          <w:sz w:val="32"/>
          <w:szCs w:val="32"/>
          <w:cs/>
        </w:rPr>
        <w:t>เป็นศัตรู</w:t>
      </w:r>
      <w:r w:rsidR="006B2AAC" w:rsidRPr="00294E86">
        <w:rPr>
          <w:rFonts w:ascii="TH SarabunPSK" w:hAnsi="TH SarabunPSK" w:cs="TH SarabunPSK"/>
          <w:sz w:val="32"/>
          <w:szCs w:val="32"/>
          <w:cs/>
        </w:rPr>
        <w:t>ทำลายต้นปาล์ม</w:t>
      </w:r>
      <w:r w:rsidR="006B2AAC" w:rsidRPr="00294E8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340B92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6B2AAC" w:rsidRPr="00294E86">
        <w:rPr>
          <w:rFonts w:ascii="TH SarabunPSK" w:hAnsi="TH SarabunPSK" w:cs="TH SarabunPSK"/>
          <w:sz w:val="32"/>
          <w:szCs w:val="32"/>
          <w:cs/>
        </w:rPr>
        <w:t>ใช้เชื้อราไตรโค</w:t>
      </w:r>
      <w:proofErr w:type="spellStart"/>
      <w:r w:rsidR="006B2AAC" w:rsidRPr="00294E86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="006B2AAC" w:rsidRPr="00294E86">
        <w:rPr>
          <w:rFonts w:ascii="TH SarabunPSK" w:hAnsi="TH SarabunPSK" w:cs="TH SarabunPSK"/>
          <w:sz w:val="32"/>
          <w:szCs w:val="32"/>
          <w:cs/>
        </w:rPr>
        <w:t>มาในการรักษาโรคใบไหม้ในต้นกล้า</w:t>
      </w:r>
      <w:r w:rsidR="00352D74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="00264567">
        <w:rPr>
          <w:rFonts w:ascii="TH SarabunPSK" w:hAnsi="TH SarabunPSK" w:cs="TH SarabunPSK"/>
          <w:spacing w:val="-8"/>
          <w:sz w:val="32"/>
          <w:szCs w:val="32"/>
          <w:cs/>
        </w:rPr>
        <w:t>ประยุกต์</w:t>
      </w:r>
      <w:r w:rsidR="00264567" w:rsidRPr="00294E86">
        <w:rPr>
          <w:rFonts w:ascii="TH SarabunPSK" w:hAnsi="TH SarabunPSK" w:cs="TH SarabunPSK"/>
          <w:spacing w:val="-8"/>
          <w:sz w:val="32"/>
          <w:szCs w:val="32"/>
          <w:cs/>
        </w:rPr>
        <w:t>ใช้</w:t>
      </w:r>
      <w:r w:rsidR="00352D74">
        <w:rPr>
          <w:rFonts w:ascii="TH SarabunPSK" w:hAnsi="TH SarabunPSK" w:cs="TH SarabunPSK" w:hint="cs"/>
          <w:spacing w:val="-8"/>
          <w:sz w:val="32"/>
          <w:szCs w:val="32"/>
          <w:cs/>
        </w:rPr>
        <w:t>วัสดุ</w:t>
      </w:r>
      <w:r w:rsidR="00340B92">
        <w:rPr>
          <w:rFonts w:ascii="TH SarabunPSK" w:hAnsi="TH SarabunPSK" w:cs="TH SarabunPSK" w:hint="cs"/>
          <w:spacing w:val="-8"/>
          <w:sz w:val="32"/>
          <w:szCs w:val="32"/>
          <w:cs/>
        </w:rPr>
        <w:t>ที่</w:t>
      </w:r>
      <w:r w:rsidR="00264567" w:rsidRPr="00294E86">
        <w:rPr>
          <w:rFonts w:ascii="TH SarabunPSK" w:hAnsi="TH SarabunPSK" w:cs="TH SarabunPSK"/>
          <w:spacing w:val="-8"/>
          <w:sz w:val="32"/>
          <w:szCs w:val="32"/>
          <w:cs/>
        </w:rPr>
        <w:t>ทำจาก</w:t>
      </w:r>
      <w:r w:rsidR="00264567" w:rsidRPr="003F26AE">
        <w:rPr>
          <w:rFonts w:ascii="TH SarabunPSK" w:hAnsi="TH SarabunPSK" w:cs="TH SarabunPSK"/>
          <w:sz w:val="32"/>
          <w:szCs w:val="32"/>
          <w:cs/>
        </w:rPr>
        <w:t>ถุงปูนซีเมนต์ชุบยางมะตอยปูพื้นรอบโคนต้น</w:t>
      </w:r>
      <w:r w:rsidR="00264567" w:rsidRPr="003F26AE">
        <w:rPr>
          <w:rFonts w:ascii="TH SarabunPSK" w:hAnsi="TH SarabunPSK" w:cs="TH SarabunPSK" w:hint="cs"/>
          <w:sz w:val="32"/>
          <w:szCs w:val="32"/>
          <w:cs/>
        </w:rPr>
        <w:t>เพื่อกำจัดวัชพืช</w:t>
      </w:r>
      <w:r w:rsidR="0026456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40B92">
        <w:rPr>
          <w:rFonts w:ascii="TH SarabunPSK" w:eastAsia="Calibri" w:hAnsi="TH SarabunPSK" w:cs="TH SarabunPSK" w:hint="cs"/>
          <w:sz w:val="24"/>
          <w:szCs w:val="32"/>
          <w:cs/>
        </w:rPr>
        <w:t>นอกจากนี้ยัง</w:t>
      </w:r>
      <w:r w:rsidR="00C9207F">
        <w:rPr>
          <w:rFonts w:ascii="TH SarabunPSK" w:eastAsia="Calibri" w:hAnsi="TH SarabunPSK" w:cs="TH SarabunPSK" w:hint="cs"/>
          <w:sz w:val="24"/>
          <w:szCs w:val="32"/>
          <w:cs/>
        </w:rPr>
        <w:t>สนับสนุนให้เกษตรกรประกอบอาชีพเสริมในสวนปาล์มเพื่อเป็นการลด</w:t>
      </w:r>
      <w:r w:rsidR="00C9207F" w:rsidRPr="00E44348">
        <w:rPr>
          <w:rFonts w:ascii="TH SarabunPSK" w:eastAsia="Calibri" w:hAnsi="TH SarabunPSK" w:cs="TH SarabunPSK" w:hint="cs"/>
          <w:spacing w:val="-6"/>
          <w:sz w:val="24"/>
          <w:szCs w:val="32"/>
          <w:cs/>
        </w:rPr>
        <w:t>ความเสี่ยงในการประกอบอาชีพ</w:t>
      </w:r>
      <w:r w:rsidR="00C9207F" w:rsidRPr="00E4434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3F26AE" w:rsidRPr="00E4434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ได้แก่ เลี้ยงแพะ เพาะเห็ด ปลูกดอกดาวเรือง </w:t>
      </w:r>
      <w:r w:rsidR="00935B26" w:rsidRPr="00E4434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นายพันศักดิ์ </w:t>
      </w:r>
      <w:r w:rsidR="004F4E4C" w:rsidRPr="00E44348">
        <w:rPr>
          <w:rFonts w:ascii="TH SarabunPSK" w:hAnsi="TH SarabunPSK" w:cs="TH SarabunPSK" w:hint="cs"/>
          <w:spacing w:val="-6"/>
          <w:sz w:val="32"/>
          <w:szCs w:val="32"/>
          <w:cs/>
        </w:rPr>
        <w:t>สามารถเป็นแบบอย่าง</w:t>
      </w:r>
      <w:r w:rsidR="004F4E4C">
        <w:rPr>
          <w:rFonts w:ascii="TH SarabunPSK" w:hAnsi="TH SarabunPSK" w:cs="TH SarabunPSK" w:hint="cs"/>
          <w:sz w:val="32"/>
          <w:szCs w:val="32"/>
          <w:cs/>
        </w:rPr>
        <w:t>ความสำเร็จ</w:t>
      </w:r>
      <w:r w:rsidR="00C9207F">
        <w:rPr>
          <w:rFonts w:ascii="TH SarabunPSK" w:hAnsi="TH SarabunPSK" w:cs="TH SarabunPSK" w:hint="cs"/>
          <w:sz w:val="32"/>
          <w:szCs w:val="32"/>
          <w:cs/>
        </w:rPr>
        <w:t>ในการดำเนินกิจกรรมทางการเกษตร</w:t>
      </w:r>
      <w:r w:rsidR="00352D7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207F">
        <w:rPr>
          <w:rFonts w:ascii="TH SarabunPSK" w:hAnsi="TH SarabunPSK" w:cs="TH SarabunPSK" w:hint="cs"/>
          <w:sz w:val="32"/>
          <w:szCs w:val="32"/>
          <w:cs/>
        </w:rPr>
        <w:t xml:space="preserve">ทั้งด้านการลดต้นทุนการผลิต การเพิ่มผลผลิต การบริหารจัดการ และการส่งเสริมการตลาด </w:t>
      </w:r>
      <w:r w:rsidR="00C9207F">
        <w:rPr>
          <w:rFonts w:ascii="TH SarabunPSK" w:hAnsi="TH SarabunPSK" w:cs="TH SarabunPSK"/>
          <w:sz w:val="32"/>
          <w:szCs w:val="32"/>
          <w:cs/>
        </w:rPr>
        <w:t>ซึ่ง</w:t>
      </w:r>
      <w:r w:rsidR="00935B26">
        <w:rPr>
          <w:rFonts w:ascii="TH SarabunPSK" w:hAnsi="TH SarabunPSK" w:cs="TH SarabunPSK" w:hint="cs"/>
          <w:sz w:val="32"/>
          <w:szCs w:val="32"/>
          <w:cs/>
        </w:rPr>
        <w:t>เป็น</w:t>
      </w:r>
      <w:r w:rsidR="00C9207F">
        <w:rPr>
          <w:rFonts w:ascii="TH SarabunPSK" w:hAnsi="TH SarabunPSK" w:cs="TH SarabunPSK"/>
          <w:sz w:val="32"/>
          <w:szCs w:val="32"/>
          <w:cs/>
        </w:rPr>
        <w:t>แนวทาง</w:t>
      </w:r>
      <w:r w:rsidR="00C535E2" w:rsidRPr="00294E86">
        <w:rPr>
          <w:rFonts w:ascii="TH SarabunPSK" w:hAnsi="TH SarabunPSK" w:cs="TH SarabunPSK"/>
          <w:sz w:val="32"/>
          <w:szCs w:val="32"/>
          <w:cs/>
        </w:rPr>
        <w:t xml:space="preserve">ที่จะแก้ปัญหาความยากจนและกระจายรายได้ให้แก่เกษตรกร </w:t>
      </w:r>
      <w:r w:rsidR="00CE62D9">
        <w:rPr>
          <w:rFonts w:ascii="TH SarabunPSK" w:hAnsi="TH SarabunPSK" w:cs="TH SarabunPSK" w:hint="cs"/>
          <w:sz w:val="32"/>
          <w:szCs w:val="32"/>
          <w:cs/>
        </w:rPr>
        <w:t>ทำให้เกษตรกรสามารถลดต้นทุนการผลิต</w:t>
      </w:r>
      <w:r w:rsidR="00352D7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E62D9">
        <w:rPr>
          <w:rFonts w:ascii="TH SarabunPSK" w:hAnsi="TH SarabunPSK" w:cs="TH SarabunPSK" w:hint="cs"/>
          <w:sz w:val="32"/>
          <w:szCs w:val="32"/>
          <w:cs/>
        </w:rPr>
        <w:t xml:space="preserve">มีรายได้เพิ่มขึ้น </w:t>
      </w:r>
      <w:r w:rsidR="00C535E2" w:rsidRPr="00294E86">
        <w:rPr>
          <w:rFonts w:ascii="TH SarabunPSK" w:hAnsi="TH SarabunPSK" w:cs="TH SarabunPSK"/>
          <w:sz w:val="32"/>
          <w:szCs w:val="32"/>
          <w:cs/>
        </w:rPr>
        <w:t>เกิดการออม</w:t>
      </w:r>
      <w:r w:rsidR="009C5C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40B92">
        <w:rPr>
          <w:rFonts w:ascii="TH SarabunPSK" w:hAnsi="TH SarabunPSK" w:cs="TH SarabunPSK" w:hint="cs"/>
          <w:sz w:val="32"/>
          <w:szCs w:val="32"/>
          <w:cs/>
        </w:rPr>
        <w:t>มีคุณภาพชีวิตที่ดีขึ้น</w:t>
      </w:r>
      <w:r w:rsidR="009C5CCE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352D74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9C5CCE">
        <w:rPr>
          <w:rFonts w:ascii="TH SarabunPSK" w:hAnsi="TH SarabunPSK" w:cs="TH SarabunPSK" w:hint="cs"/>
          <w:sz w:val="32"/>
          <w:szCs w:val="32"/>
          <w:cs/>
        </w:rPr>
        <w:t>มีความมั่นคงในการประกอบอาชีพ</w:t>
      </w:r>
      <w:r w:rsidR="003131E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131E8" w:rsidRPr="003131E8">
        <w:rPr>
          <w:rFonts w:ascii="TH SarabunPSK" w:hAnsi="TH SarabunPSK" w:cs="TH SarabunPSK" w:hint="cs"/>
          <w:sz w:val="32"/>
          <w:szCs w:val="32"/>
          <w:cs/>
        </w:rPr>
        <w:t>อีกทั้งยังสามารถแก้ไขปัญหาภาพรวมของประเทศได้ มีห่วงโซ่การผลิตต่อเนื่องจากภาคการเกษตรไปถึงภาคอุตสาหกรรม</w:t>
      </w:r>
    </w:p>
    <w:p w14:paraId="69B051AD" w14:textId="77777777" w:rsidR="00001003" w:rsidRPr="00264567" w:rsidRDefault="00001003" w:rsidP="003131E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287B65AF" w14:textId="79074350" w:rsidR="000725CF" w:rsidRPr="00294E86" w:rsidRDefault="000725CF" w:rsidP="007F7835">
      <w:pPr>
        <w:spacing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94E86">
        <w:rPr>
          <w:rFonts w:ascii="TH SarabunPSK" w:hAnsi="TH SarabunPSK" w:cs="TH SarabunPSK"/>
          <w:b/>
          <w:bCs/>
          <w:sz w:val="32"/>
          <w:szCs w:val="32"/>
          <w:cs/>
        </w:rPr>
        <w:t>การขยายผลงาน</w:t>
      </w:r>
    </w:p>
    <w:p w14:paraId="20F8A2D9" w14:textId="3DD7B6F8" w:rsidR="00F623FC" w:rsidRPr="003131E8" w:rsidRDefault="00DA12F5" w:rsidP="002860D8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131E8">
        <w:rPr>
          <w:rFonts w:ascii="TH SarabunPSK" w:eastAsia="Calibri" w:hAnsi="TH SarabunPSK" w:cs="TH SarabunPSK"/>
          <w:sz w:val="24"/>
          <w:szCs w:val="32"/>
          <w:cs/>
        </w:rPr>
        <w:t xml:space="preserve">นายพันศักดิ์ จิตรรัตน์ </w:t>
      </w:r>
      <w:r w:rsidR="003131E8" w:rsidRPr="003131E8">
        <w:rPr>
          <w:rFonts w:ascii="TH SarabunPSK" w:eastAsia="Calibri" w:hAnsi="TH SarabunPSK" w:cs="TH SarabunPSK" w:hint="cs"/>
          <w:sz w:val="24"/>
          <w:szCs w:val="32"/>
          <w:cs/>
        </w:rPr>
        <w:t>คิดค้นและ</w:t>
      </w:r>
      <w:r w:rsidR="00340B92" w:rsidRPr="003131E8">
        <w:rPr>
          <w:rFonts w:ascii="TH SarabunPSK" w:eastAsia="Calibri" w:hAnsi="TH SarabunPSK" w:cs="TH SarabunPSK" w:hint="cs"/>
          <w:sz w:val="24"/>
          <w:szCs w:val="32"/>
          <w:cs/>
        </w:rPr>
        <w:t>พัฒนา</w:t>
      </w:r>
      <w:r w:rsidR="003131E8" w:rsidRPr="003131E8">
        <w:rPr>
          <w:rFonts w:ascii="TH SarabunPSK" w:eastAsia="Calibri" w:hAnsi="TH SarabunPSK" w:cs="TH SarabunPSK" w:hint="cs"/>
          <w:sz w:val="24"/>
          <w:szCs w:val="32"/>
          <w:cs/>
        </w:rPr>
        <w:t>วิธีการ</w:t>
      </w:r>
      <w:r w:rsidR="00340B92" w:rsidRPr="003131E8">
        <w:rPr>
          <w:rFonts w:ascii="TH SarabunPSK" w:eastAsia="Calibri" w:hAnsi="TH SarabunPSK" w:cs="TH SarabunPSK" w:hint="cs"/>
          <w:sz w:val="24"/>
          <w:szCs w:val="32"/>
          <w:cs/>
        </w:rPr>
        <w:t>การปลูกปาล์มน้ำมันทั้งระบบจนประสบความสำเร็จ</w:t>
      </w:r>
      <w:r w:rsidR="00340B92" w:rsidRPr="003131E8">
        <w:rPr>
          <w:rFonts w:ascii="TH SarabunPSK" w:eastAsia="Calibri" w:hAnsi="TH SarabunPSK" w:cs="TH SarabunPSK" w:hint="cs"/>
          <w:spacing w:val="-6"/>
          <w:sz w:val="24"/>
          <w:szCs w:val="32"/>
          <w:cs/>
        </w:rPr>
        <w:t>เป็นที่ประจักษ์และได้รับการยอมรับ และ</w:t>
      </w:r>
      <w:r w:rsidR="006E6F5B" w:rsidRPr="003131E8">
        <w:rPr>
          <w:rFonts w:ascii="TH SarabunPSK" w:eastAsia="Calibri" w:hAnsi="TH SarabunPSK" w:cs="TH SarabunPSK"/>
          <w:spacing w:val="-6"/>
          <w:sz w:val="24"/>
          <w:szCs w:val="32"/>
          <w:cs/>
        </w:rPr>
        <w:t>ได้</w:t>
      </w:r>
      <w:r w:rsidR="006E6F5B" w:rsidRPr="003131E8">
        <w:rPr>
          <w:rFonts w:ascii="TH SarabunPSK" w:hAnsi="TH SarabunPSK" w:cs="TH SarabunPSK"/>
          <w:spacing w:val="-6"/>
          <w:sz w:val="32"/>
          <w:szCs w:val="32"/>
          <w:cs/>
        </w:rPr>
        <w:t>ถ่ายทอดผลงานด้วยการเป็นวิทยากรถ่ายทอดความรู้เรื่องปาล์มน้ำมัน</w:t>
      </w:r>
      <w:r w:rsidR="006E6F5B" w:rsidRPr="003131E8">
        <w:rPr>
          <w:rFonts w:ascii="TH SarabunPSK" w:hAnsi="TH SarabunPSK" w:cs="TH SarabunPSK"/>
          <w:sz w:val="32"/>
          <w:szCs w:val="32"/>
          <w:cs/>
        </w:rPr>
        <w:t>ทั้งในประเทศและต่างประเทศ จัดทำจุดสาธิตครบวงจรในสวนปาล์มน้ำมันและเป็นแหล่</w:t>
      </w:r>
      <w:r w:rsidR="00340B92" w:rsidRPr="003131E8">
        <w:rPr>
          <w:rFonts w:ascii="TH SarabunPSK" w:hAnsi="TH SarabunPSK" w:cs="TH SarabunPSK"/>
          <w:sz w:val="32"/>
          <w:szCs w:val="32"/>
          <w:cs/>
        </w:rPr>
        <w:t>งศึกษาดูงาน</w:t>
      </w:r>
      <w:r w:rsidR="003131E8" w:rsidRPr="003131E8">
        <w:rPr>
          <w:rFonts w:ascii="TH SarabunPSK" w:hAnsi="TH SarabunPSK" w:cs="TH SarabunPSK"/>
          <w:sz w:val="32"/>
          <w:szCs w:val="32"/>
          <w:cs/>
        </w:rPr>
        <w:t>ของ</w:t>
      </w:r>
      <w:r w:rsidR="003131E8" w:rsidRPr="003131E8">
        <w:rPr>
          <w:rFonts w:ascii="TH SarabunPSK" w:hAnsi="TH SarabunPSK" w:cs="TH SarabunPSK"/>
          <w:spacing w:val="-4"/>
          <w:sz w:val="32"/>
          <w:szCs w:val="32"/>
          <w:cs/>
        </w:rPr>
        <w:t>เกษตรกร</w:t>
      </w:r>
      <w:r w:rsidR="003131E8" w:rsidRPr="003131E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6E6F5B" w:rsidRPr="003131E8">
        <w:rPr>
          <w:rFonts w:ascii="TH SarabunPSK" w:hAnsi="TH SarabunPSK" w:cs="TH SarabunPSK"/>
          <w:spacing w:val="-4"/>
          <w:sz w:val="32"/>
          <w:szCs w:val="32"/>
          <w:cs/>
        </w:rPr>
        <w:t>ให้คำแนะนำและขับเคลื่อนการดำเนินงานของศูนย์เรียนรู้เครือข่าย จำนวน 10 ศูนย์ ในอำเภออ่าวลึก</w:t>
      </w:r>
      <w:r w:rsidR="006E6F5B" w:rsidRPr="003131E8">
        <w:rPr>
          <w:rFonts w:ascii="TH SarabunPSK" w:hAnsi="TH SarabunPSK" w:cs="TH SarabunPSK"/>
          <w:sz w:val="32"/>
          <w:szCs w:val="32"/>
          <w:cs/>
        </w:rPr>
        <w:t xml:space="preserve"> จังหวัดกระบี่ </w:t>
      </w:r>
      <w:r w:rsidR="002860D8" w:rsidRPr="003131E8">
        <w:rPr>
          <w:rFonts w:ascii="TH SarabunPSK" w:hAnsi="TH SarabunPSK" w:cs="TH SarabunPSK"/>
          <w:sz w:val="32"/>
          <w:szCs w:val="32"/>
          <w:cs/>
        </w:rPr>
        <w:t>รวมถึง</w:t>
      </w:r>
      <w:r w:rsidR="006E6F5B" w:rsidRPr="003131E8">
        <w:rPr>
          <w:rFonts w:ascii="TH SarabunPSK" w:hAnsi="TH SarabunPSK" w:cs="TH SarabunPSK"/>
          <w:sz w:val="32"/>
          <w:szCs w:val="32"/>
          <w:cs/>
        </w:rPr>
        <w:t>มี</w:t>
      </w:r>
      <w:r w:rsidR="006E6F5B" w:rsidRPr="003131E8">
        <w:rPr>
          <w:rFonts w:ascii="TH SarabunPSK" w:eastAsia="Calibri" w:hAnsi="TH SarabunPSK" w:cs="TH SarabunPSK"/>
          <w:sz w:val="24"/>
          <w:szCs w:val="32"/>
          <w:cs/>
        </w:rPr>
        <w:t xml:space="preserve">การรวมกลุ่มเกษตรกรชาวสวนปาล์มน้ำมันให้ทำการผลิตในรูปแบบแปลงใหญ่ในอำเภออ่าวลึก สมาชิกจำนวน 218 คน </w:t>
      </w:r>
      <w:r w:rsidR="003131E8">
        <w:rPr>
          <w:rFonts w:ascii="TH SarabunPSK" w:eastAsia="Calibri" w:hAnsi="TH SarabunPSK" w:cs="TH SarabunPSK" w:hint="cs"/>
          <w:sz w:val="24"/>
          <w:szCs w:val="32"/>
          <w:cs/>
        </w:rPr>
        <w:t>บน</w:t>
      </w:r>
      <w:r w:rsidR="006E6F5B" w:rsidRPr="003131E8">
        <w:rPr>
          <w:rFonts w:ascii="TH SarabunPSK" w:eastAsia="Calibri" w:hAnsi="TH SarabunPSK" w:cs="TH SarabunPSK"/>
          <w:sz w:val="24"/>
          <w:szCs w:val="32"/>
          <w:cs/>
        </w:rPr>
        <w:t>พื้นที่กว่า 3,000 ไร่ และ</w:t>
      </w:r>
      <w:r w:rsidR="006E6F5B" w:rsidRPr="003131E8">
        <w:rPr>
          <w:rFonts w:ascii="TH SarabunPSK" w:hAnsi="TH SarabunPSK" w:cs="TH SarabunPSK"/>
          <w:sz w:val="32"/>
          <w:szCs w:val="32"/>
          <w:cs/>
        </w:rPr>
        <w:t>จัดตั้งศูนย์เรียนรู้การเพิ่มประสิทธิภาพการผลิตสินค้าเกษตร (ศพก.) ในพื้นที่ของตนเอง</w:t>
      </w:r>
      <w:r w:rsidR="003C79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141B" w:rsidRPr="003131E8">
        <w:rPr>
          <w:rFonts w:ascii="TH SarabunPSK" w:hAnsi="TH SarabunPSK" w:cs="TH SarabunPSK" w:hint="cs"/>
          <w:sz w:val="32"/>
          <w:szCs w:val="32"/>
          <w:cs/>
        </w:rPr>
        <w:t>เพื่อ</w:t>
      </w:r>
      <w:r w:rsidR="003131E8">
        <w:rPr>
          <w:rFonts w:ascii="TH SarabunPSK" w:hAnsi="TH SarabunPSK" w:cs="TH SarabunPSK" w:hint="cs"/>
          <w:sz w:val="32"/>
          <w:szCs w:val="32"/>
          <w:cs/>
        </w:rPr>
        <w:t>เป็นแหล่ง</w:t>
      </w:r>
      <w:r w:rsidR="002860D8" w:rsidRPr="003131E8">
        <w:rPr>
          <w:rFonts w:ascii="TH SarabunPSK" w:hAnsi="TH SarabunPSK" w:cs="TH SarabunPSK" w:hint="cs"/>
          <w:sz w:val="32"/>
          <w:szCs w:val="32"/>
          <w:cs/>
        </w:rPr>
        <w:t>ศึกษาดูงานแก่เกษตรกร บ</w:t>
      </w:r>
      <w:r w:rsidR="009C5CCE" w:rsidRPr="003131E8">
        <w:rPr>
          <w:rFonts w:ascii="TH SarabunPSK" w:hAnsi="TH SarabunPSK" w:cs="TH SarabunPSK" w:hint="cs"/>
          <w:sz w:val="32"/>
          <w:szCs w:val="32"/>
          <w:cs/>
        </w:rPr>
        <w:t>ุคคลที่สนใจ และ</w:t>
      </w:r>
      <w:r w:rsidR="002860D8" w:rsidRPr="003131E8">
        <w:rPr>
          <w:rFonts w:ascii="TH SarabunPSK" w:hAnsi="TH SarabunPSK" w:cs="TH SarabunPSK" w:hint="cs"/>
          <w:sz w:val="32"/>
          <w:szCs w:val="32"/>
          <w:cs/>
        </w:rPr>
        <w:t>สถาบันการศึกษาต่าง</w:t>
      </w:r>
      <w:r w:rsidR="009D141B" w:rsidRPr="003131E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860D8" w:rsidRPr="003131E8">
        <w:rPr>
          <w:rFonts w:ascii="TH SarabunPSK" w:hAnsi="TH SarabunPSK" w:cs="TH SarabunPSK" w:hint="cs"/>
          <w:sz w:val="32"/>
          <w:szCs w:val="32"/>
          <w:cs/>
        </w:rPr>
        <w:t>ๆ</w:t>
      </w:r>
      <w:r w:rsidR="003C79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6647E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9C5CCE" w:rsidRPr="003131E8">
        <w:rPr>
          <w:rFonts w:ascii="TH SarabunPSK" w:hAnsi="TH SarabunPSK" w:cs="TH SarabunPSK" w:hint="cs"/>
          <w:sz w:val="32"/>
          <w:szCs w:val="32"/>
          <w:cs/>
        </w:rPr>
        <w:t>ทั้งยังเป็นที่ศึกษาวิจัยมาตรฐานการผลิตน้ำมันปาล์มอย่างยั่งยืนที่ครอบคลุมมิติความยั่งยืน</w:t>
      </w:r>
      <w:r w:rsidR="009D141B" w:rsidRPr="003131E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C5CCE" w:rsidRPr="003131E8">
        <w:rPr>
          <w:rFonts w:ascii="TH SarabunPSK" w:hAnsi="TH SarabunPSK" w:cs="TH SarabunPSK" w:hint="cs"/>
          <w:sz w:val="32"/>
          <w:szCs w:val="32"/>
          <w:cs/>
        </w:rPr>
        <w:t>ทั้งด้านเศรษฐกิจ สังคม</w:t>
      </w:r>
      <w:r w:rsidR="001A4CC1" w:rsidRPr="003131E8">
        <w:rPr>
          <w:rFonts w:ascii="TH SarabunPSK" w:hAnsi="TH SarabunPSK" w:cs="TH SarabunPSK" w:hint="cs"/>
          <w:sz w:val="32"/>
          <w:szCs w:val="32"/>
          <w:cs/>
        </w:rPr>
        <w:t>แ</w:t>
      </w:r>
      <w:r w:rsidR="00782312">
        <w:rPr>
          <w:rFonts w:ascii="TH SarabunPSK" w:hAnsi="TH SarabunPSK" w:cs="TH SarabunPSK" w:hint="cs"/>
          <w:sz w:val="32"/>
          <w:szCs w:val="32"/>
          <w:cs/>
        </w:rPr>
        <w:t xml:space="preserve">ละสิ่งแวดล้อม </w:t>
      </w:r>
      <w:r w:rsidR="002860D8" w:rsidRPr="003131E8">
        <w:rPr>
          <w:rFonts w:ascii="TH SarabunPSK" w:hAnsi="TH SarabunPSK" w:cs="TH SarabunPSK" w:hint="cs"/>
          <w:sz w:val="32"/>
          <w:szCs w:val="32"/>
          <w:cs/>
        </w:rPr>
        <w:t xml:space="preserve">นายพันศักดิ์ ยังได้รับการแต่งตั้งให้ดำรงตำแหน่งต่าง ๆ เช่น ประธานคณะกรรมการปาล์มน้ำมันและพืชพลังงาน คณะกรรมการปาล์มน้ำมันและน้ำมันปาล์มแห่งชาติ ที่ปรึกษาคณะกรรมการเครือข่ายศูนย์เรียนรู้การเพิ่มประสิทธิภาพการผลิตสินค้าการเกษตรและแปลงใหญ่ระดับประเทศ ที่ปรึกษาแปลงใหญ่ปาล์มน้ำมันระดับประเทศ </w:t>
      </w:r>
      <w:r w:rsidR="0013585E">
        <w:rPr>
          <w:rFonts w:ascii="TH SarabunPSK" w:hAnsi="TH SarabunPSK" w:cs="TH SarabunPSK" w:hint="cs"/>
          <w:sz w:val="32"/>
          <w:szCs w:val="32"/>
          <w:cs/>
        </w:rPr>
        <w:t>โดยได้นำองค์ความรู้</w:t>
      </w:r>
      <w:r w:rsidR="00352D7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3585E">
        <w:rPr>
          <w:rFonts w:ascii="TH SarabunPSK" w:hAnsi="TH SarabunPSK" w:cs="TH SarabunPSK" w:hint="cs"/>
          <w:sz w:val="32"/>
          <w:szCs w:val="32"/>
          <w:cs/>
        </w:rPr>
        <w:t>วิธีการ</w:t>
      </w:r>
      <w:r w:rsidR="00352D74">
        <w:rPr>
          <w:rFonts w:ascii="TH SarabunPSK" w:hAnsi="TH SarabunPSK" w:cs="TH SarabunPSK" w:hint="cs"/>
          <w:sz w:val="32"/>
          <w:szCs w:val="32"/>
          <w:cs/>
        </w:rPr>
        <w:t xml:space="preserve">จัดการสวนปาล์ม  </w:t>
      </w:r>
      <w:r w:rsidR="0013585E">
        <w:rPr>
          <w:rFonts w:ascii="TH SarabunPSK" w:hAnsi="TH SarabunPSK" w:cs="TH SarabunPSK" w:hint="cs"/>
          <w:sz w:val="32"/>
          <w:szCs w:val="32"/>
          <w:cs/>
        </w:rPr>
        <w:t>ไป</w:t>
      </w:r>
      <w:r w:rsidR="00352D74">
        <w:rPr>
          <w:rFonts w:ascii="TH SarabunPSK" w:hAnsi="TH SarabunPSK" w:cs="TH SarabunPSK" w:hint="cs"/>
          <w:sz w:val="32"/>
          <w:szCs w:val="32"/>
          <w:cs/>
        </w:rPr>
        <w:t>นำ</w:t>
      </w:r>
      <w:r w:rsidR="0013585E">
        <w:rPr>
          <w:rFonts w:ascii="TH SarabunPSK" w:hAnsi="TH SarabunPSK" w:cs="TH SarabunPSK" w:hint="cs"/>
          <w:sz w:val="32"/>
          <w:szCs w:val="32"/>
          <w:cs/>
        </w:rPr>
        <w:t xml:space="preserve">เสนอเพื่อการขยายผลการดำเนินงานในเวทีต่างๆ </w:t>
      </w:r>
      <w:r w:rsidR="002860D8" w:rsidRPr="003131E8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340B92" w:rsidRPr="003131E8">
        <w:rPr>
          <w:rFonts w:ascii="TH SarabunPSK" w:hAnsi="TH SarabunPSK" w:cs="TH SarabunPSK"/>
          <w:sz w:val="32"/>
          <w:szCs w:val="32"/>
          <w:cs/>
        </w:rPr>
        <w:t xml:space="preserve">มีการถ่ายทอดผลงานผ่านหนังสือพิมพ์ โทรทัศน์ วิทยุ บทความ และนิทรรศการ </w:t>
      </w:r>
      <w:r w:rsidR="0013585E">
        <w:rPr>
          <w:rFonts w:ascii="TH SarabunPSK" w:hAnsi="TH SarabunPSK" w:cs="TH SarabunPSK" w:hint="cs"/>
          <w:sz w:val="32"/>
          <w:szCs w:val="32"/>
          <w:cs/>
        </w:rPr>
        <w:t>ด้วย</w:t>
      </w:r>
    </w:p>
    <w:sectPr w:rsidR="00F623FC" w:rsidRPr="003131E8" w:rsidSect="00007B6B">
      <w:pgSz w:w="11906" w:h="16838"/>
      <w:pgMar w:top="1134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32CFE"/>
    <w:multiLevelType w:val="hybridMultilevel"/>
    <w:tmpl w:val="0CBE2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FD4B2E"/>
    <w:multiLevelType w:val="hybridMultilevel"/>
    <w:tmpl w:val="7C7074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E985E8A"/>
    <w:multiLevelType w:val="hybridMultilevel"/>
    <w:tmpl w:val="1D606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605918"/>
    <w:rsid w:val="00001003"/>
    <w:rsid w:val="0000403A"/>
    <w:rsid w:val="00004F59"/>
    <w:rsid w:val="00005742"/>
    <w:rsid w:val="00006D14"/>
    <w:rsid w:val="00007B6B"/>
    <w:rsid w:val="00010157"/>
    <w:rsid w:val="000122B8"/>
    <w:rsid w:val="000274A7"/>
    <w:rsid w:val="00032E3C"/>
    <w:rsid w:val="00035E8F"/>
    <w:rsid w:val="0005458F"/>
    <w:rsid w:val="0006000F"/>
    <w:rsid w:val="00071F01"/>
    <w:rsid w:val="000725CF"/>
    <w:rsid w:val="00076C71"/>
    <w:rsid w:val="00077BE9"/>
    <w:rsid w:val="000868C9"/>
    <w:rsid w:val="000B5334"/>
    <w:rsid w:val="000B771D"/>
    <w:rsid w:val="000C3258"/>
    <w:rsid w:val="000E7D15"/>
    <w:rsid w:val="000F1E76"/>
    <w:rsid w:val="000F3F62"/>
    <w:rsid w:val="0011479D"/>
    <w:rsid w:val="001313CB"/>
    <w:rsid w:val="0013585E"/>
    <w:rsid w:val="00137768"/>
    <w:rsid w:val="0014012C"/>
    <w:rsid w:val="0014090A"/>
    <w:rsid w:val="0014201B"/>
    <w:rsid w:val="00144FD3"/>
    <w:rsid w:val="0017484C"/>
    <w:rsid w:val="0017708E"/>
    <w:rsid w:val="00184DAF"/>
    <w:rsid w:val="00190A1B"/>
    <w:rsid w:val="00196A46"/>
    <w:rsid w:val="001A4CC1"/>
    <w:rsid w:val="001A6B23"/>
    <w:rsid w:val="001B5EE5"/>
    <w:rsid w:val="001D14AC"/>
    <w:rsid w:val="001D7A4B"/>
    <w:rsid w:val="001D7DA3"/>
    <w:rsid w:val="001E3E7A"/>
    <w:rsid w:val="001E4DE1"/>
    <w:rsid w:val="001F4066"/>
    <w:rsid w:val="00206A29"/>
    <w:rsid w:val="00214FE4"/>
    <w:rsid w:val="00223140"/>
    <w:rsid w:val="00231DF7"/>
    <w:rsid w:val="002365D2"/>
    <w:rsid w:val="002406A5"/>
    <w:rsid w:val="00250DD4"/>
    <w:rsid w:val="00254C74"/>
    <w:rsid w:val="00262EE2"/>
    <w:rsid w:val="00264567"/>
    <w:rsid w:val="0026752A"/>
    <w:rsid w:val="00273677"/>
    <w:rsid w:val="002860D8"/>
    <w:rsid w:val="00294E86"/>
    <w:rsid w:val="00296901"/>
    <w:rsid w:val="00296CA8"/>
    <w:rsid w:val="002B360C"/>
    <w:rsid w:val="002D0CF1"/>
    <w:rsid w:val="002D0E96"/>
    <w:rsid w:val="002D2475"/>
    <w:rsid w:val="002D3CAA"/>
    <w:rsid w:val="002D57D9"/>
    <w:rsid w:val="002E0B49"/>
    <w:rsid w:val="002E344C"/>
    <w:rsid w:val="002E382F"/>
    <w:rsid w:val="002E689F"/>
    <w:rsid w:val="002F16C8"/>
    <w:rsid w:val="002F2BEE"/>
    <w:rsid w:val="002F664F"/>
    <w:rsid w:val="00302873"/>
    <w:rsid w:val="003131E8"/>
    <w:rsid w:val="00313E74"/>
    <w:rsid w:val="003159DB"/>
    <w:rsid w:val="003217F7"/>
    <w:rsid w:val="00327839"/>
    <w:rsid w:val="003346AE"/>
    <w:rsid w:val="003362D7"/>
    <w:rsid w:val="00340B92"/>
    <w:rsid w:val="00344786"/>
    <w:rsid w:val="003459F3"/>
    <w:rsid w:val="00347441"/>
    <w:rsid w:val="00352D74"/>
    <w:rsid w:val="0036270C"/>
    <w:rsid w:val="0036364E"/>
    <w:rsid w:val="00370C98"/>
    <w:rsid w:val="00374A74"/>
    <w:rsid w:val="00376AB6"/>
    <w:rsid w:val="00391091"/>
    <w:rsid w:val="00393DDA"/>
    <w:rsid w:val="00395779"/>
    <w:rsid w:val="003B11C9"/>
    <w:rsid w:val="003B3651"/>
    <w:rsid w:val="003B7674"/>
    <w:rsid w:val="003C13F2"/>
    <w:rsid w:val="003C2A8B"/>
    <w:rsid w:val="003C2E38"/>
    <w:rsid w:val="003C3C27"/>
    <w:rsid w:val="003C6C60"/>
    <w:rsid w:val="003C7908"/>
    <w:rsid w:val="003D1179"/>
    <w:rsid w:val="003F26AE"/>
    <w:rsid w:val="004024A1"/>
    <w:rsid w:val="00402520"/>
    <w:rsid w:val="00410C88"/>
    <w:rsid w:val="00413806"/>
    <w:rsid w:val="0043121D"/>
    <w:rsid w:val="0046737A"/>
    <w:rsid w:val="00484A2A"/>
    <w:rsid w:val="004A3D1D"/>
    <w:rsid w:val="004A5B47"/>
    <w:rsid w:val="004A75F2"/>
    <w:rsid w:val="004B40EC"/>
    <w:rsid w:val="004C3856"/>
    <w:rsid w:val="004C489B"/>
    <w:rsid w:val="004D4E3A"/>
    <w:rsid w:val="004E0762"/>
    <w:rsid w:val="004E781E"/>
    <w:rsid w:val="004F0A6B"/>
    <w:rsid w:val="004F4E4C"/>
    <w:rsid w:val="00506878"/>
    <w:rsid w:val="0051379A"/>
    <w:rsid w:val="00533453"/>
    <w:rsid w:val="005337CC"/>
    <w:rsid w:val="00547310"/>
    <w:rsid w:val="00553AC0"/>
    <w:rsid w:val="005543EC"/>
    <w:rsid w:val="0056034F"/>
    <w:rsid w:val="00565C31"/>
    <w:rsid w:val="0057391D"/>
    <w:rsid w:val="0058280B"/>
    <w:rsid w:val="00586A1D"/>
    <w:rsid w:val="00593A99"/>
    <w:rsid w:val="00597E55"/>
    <w:rsid w:val="005A0B72"/>
    <w:rsid w:val="005B3DE2"/>
    <w:rsid w:val="005B4AF6"/>
    <w:rsid w:val="005B7EF4"/>
    <w:rsid w:val="005E5B4B"/>
    <w:rsid w:val="005F101C"/>
    <w:rsid w:val="005F6279"/>
    <w:rsid w:val="005F743D"/>
    <w:rsid w:val="00605918"/>
    <w:rsid w:val="006138E8"/>
    <w:rsid w:val="00622FBA"/>
    <w:rsid w:val="006261ED"/>
    <w:rsid w:val="00661E53"/>
    <w:rsid w:val="00664613"/>
    <w:rsid w:val="00666835"/>
    <w:rsid w:val="00672146"/>
    <w:rsid w:val="00673973"/>
    <w:rsid w:val="00674CED"/>
    <w:rsid w:val="00680019"/>
    <w:rsid w:val="00681365"/>
    <w:rsid w:val="00690D6F"/>
    <w:rsid w:val="0069211A"/>
    <w:rsid w:val="006A1771"/>
    <w:rsid w:val="006B2AAC"/>
    <w:rsid w:val="006B3210"/>
    <w:rsid w:val="006B3C0F"/>
    <w:rsid w:val="006E6F5B"/>
    <w:rsid w:val="006F3054"/>
    <w:rsid w:val="006F6926"/>
    <w:rsid w:val="00712791"/>
    <w:rsid w:val="007158A5"/>
    <w:rsid w:val="00725550"/>
    <w:rsid w:val="00726510"/>
    <w:rsid w:val="007415C0"/>
    <w:rsid w:val="007773ED"/>
    <w:rsid w:val="0078014C"/>
    <w:rsid w:val="00782312"/>
    <w:rsid w:val="00792FA7"/>
    <w:rsid w:val="007940C8"/>
    <w:rsid w:val="007966A7"/>
    <w:rsid w:val="007A0D2C"/>
    <w:rsid w:val="007B4C0A"/>
    <w:rsid w:val="007B7FE0"/>
    <w:rsid w:val="007C7DDE"/>
    <w:rsid w:val="007D0276"/>
    <w:rsid w:val="007D0FA2"/>
    <w:rsid w:val="007D1BAB"/>
    <w:rsid w:val="007E0722"/>
    <w:rsid w:val="007E0EA4"/>
    <w:rsid w:val="007F1D84"/>
    <w:rsid w:val="007F7835"/>
    <w:rsid w:val="00801448"/>
    <w:rsid w:val="00810D87"/>
    <w:rsid w:val="00812F6D"/>
    <w:rsid w:val="0081497D"/>
    <w:rsid w:val="0081539D"/>
    <w:rsid w:val="00817E46"/>
    <w:rsid w:val="008300B5"/>
    <w:rsid w:val="00833B86"/>
    <w:rsid w:val="00844146"/>
    <w:rsid w:val="00846EE5"/>
    <w:rsid w:val="00846F5D"/>
    <w:rsid w:val="00862D55"/>
    <w:rsid w:val="008726F5"/>
    <w:rsid w:val="00872A64"/>
    <w:rsid w:val="00873BBF"/>
    <w:rsid w:val="00874D81"/>
    <w:rsid w:val="00884415"/>
    <w:rsid w:val="008850FE"/>
    <w:rsid w:val="008D052C"/>
    <w:rsid w:val="008D223B"/>
    <w:rsid w:val="008D3B46"/>
    <w:rsid w:val="008F11B1"/>
    <w:rsid w:val="0091395D"/>
    <w:rsid w:val="00935B26"/>
    <w:rsid w:val="009519F7"/>
    <w:rsid w:val="00952070"/>
    <w:rsid w:val="009600B4"/>
    <w:rsid w:val="009618E0"/>
    <w:rsid w:val="0096647E"/>
    <w:rsid w:val="009720F3"/>
    <w:rsid w:val="00972AD1"/>
    <w:rsid w:val="00984BCD"/>
    <w:rsid w:val="0099196E"/>
    <w:rsid w:val="00996033"/>
    <w:rsid w:val="009A40CF"/>
    <w:rsid w:val="009B6A3D"/>
    <w:rsid w:val="009C5CCE"/>
    <w:rsid w:val="009D0D20"/>
    <w:rsid w:val="009D1260"/>
    <w:rsid w:val="009D141B"/>
    <w:rsid w:val="009D57D6"/>
    <w:rsid w:val="009D7D2D"/>
    <w:rsid w:val="009E7247"/>
    <w:rsid w:val="009E7848"/>
    <w:rsid w:val="00A01436"/>
    <w:rsid w:val="00A020CA"/>
    <w:rsid w:val="00A05ED8"/>
    <w:rsid w:val="00A06DD4"/>
    <w:rsid w:val="00A07BFB"/>
    <w:rsid w:val="00A1666F"/>
    <w:rsid w:val="00A3744B"/>
    <w:rsid w:val="00A37CDD"/>
    <w:rsid w:val="00A43112"/>
    <w:rsid w:val="00A5375E"/>
    <w:rsid w:val="00A558D8"/>
    <w:rsid w:val="00A65797"/>
    <w:rsid w:val="00AC4A7D"/>
    <w:rsid w:val="00AC5E71"/>
    <w:rsid w:val="00AC7D95"/>
    <w:rsid w:val="00AE076C"/>
    <w:rsid w:val="00AE2687"/>
    <w:rsid w:val="00AE5BA4"/>
    <w:rsid w:val="00AE7209"/>
    <w:rsid w:val="00B01163"/>
    <w:rsid w:val="00B038F2"/>
    <w:rsid w:val="00B07467"/>
    <w:rsid w:val="00B10B85"/>
    <w:rsid w:val="00B1305C"/>
    <w:rsid w:val="00B14F11"/>
    <w:rsid w:val="00B40FDC"/>
    <w:rsid w:val="00B41D9E"/>
    <w:rsid w:val="00B47FB5"/>
    <w:rsid w:val="00B57133"/>
    <w:rsid w:val="00B606A4"/>
    <w:rsid w:val="00B60D02"/>
    <w:rsid w:val="00B64317"/>
    <w:rsid w:val="00B83ABC"/>
    <w:rsid w:val="00B8617D"/>
    <w:rsid w:val="00B9511F"/>
    <w:rsid w:val="00B97831"/>
    <w:rsid w:val="00BB1614"/>
    <w:rsid w:val="00BB1784"/>
    <w:rsid w:val="00BB1810"/>
    <w:rsid w:val="00BB3752"/>
    <w:rsid w:val="00BB4551"/>
    <w:rsid w:val="00BB7B49"/>
    <w:rsid w:val="00BC08FE"/>
    <w:rsid w:val="00BC2D4B"/>
    <w:rsid w:val="00BE6367"/>
    <w:rsid w:val="00BF4666"/>
    <w:rsid w:val="00C03834"/>
    <w:rsid w:val="00C11F9E"/>
    <w:rsid w:val="00C41BF7"/>
    <w:rsid w:val="00C535E2"/>
    <w:rsid w:val="00C655BE"/>
    <w:rsid w:val="00C77273"/>
    <w:rsid w:val="00C9005E"/>
    <w:rsid w:val="00C9207F"/>
    <w:rsid w:val="00CB2CCC"/>
    <w:rsid w:val="00CD6A27"/>
    <w:rsid w:val="00CE04F3"/>
    <w:rsid w:val="00CE2326"/>
    <w:rsid w:val="00CE625E"/>
    <w:rsid w:val="00CE62D9"/>
    <w:rsid w:val="00CE7042"/>
    <w:rsid w:val="00D003A4"/>
    <w:rsid w:val="00D075DE"/>
    <w:rsid w:val="00D31C07"/>
    <w:rsid w:val="00D31CD9"/>
    <w:rsid w:val="00D40B86"/>
    <w:rsid w:val="00D513B8"/>
    <w:rsid w:val="00D51DEC"/>
    <w:rsid w:val="00D53ED1"/>
    <w:rsid w:val="00D67B9D"/>
    <w:rsid w:val="00D7606C"/>
    <w:rsid w:val="00DA12F5"/>
    <w:rsid w:val="00DA5E6E"/>
    <w:rsid w:val="00DB3C76"/>
    <w:rsid w:val="00DB6327"/>
    <w:rsid w:val="00DD7354"/>
    <w:rsid w:val="00DE0E79"/>
    <w:rsid w:val="00DE5421"/>
    <w:rsid w:val="00DE77A1"/>
    <w:rsid w:val="00DF294A"/>
    <w:rsid w:val="00E0499F"/>
    <w:rsid w:val="00E1047A"/>
    <w:rsid w:val="00E107C9"/>
    <w:rsid w:val="00E23DCC"/>
    <w:rsid w:val="00E24305"/>
    <w:rsid w:val="00E44348"/>
    <w:rsid w:val="00E460AE"/>
    <w:rsid w:val="00E46114"/>
    <w:rsid w:val="00E51E58"/>
    <w:rsid w:val="00E605CD"/>
    <w:rsid w:val="00E85A6D"/>
    <w:rsid w:val="00E92117"/>
    <w:rsid w:val="00EA395E"/>
    <w:rsid w:val="00EA5556"/>
    <w:rsid w:val="00EB7CFD"/>
    <w:rsid w:val="00EC5B56"/>
    <w:rsid w:val="00EC650D"/>
    <w:rsid w:val="00ED2F6A"/>
    <w:rsid w:val="00EE2CB5"/>
    <w:rsid w:val="00EF1927"/>
    <w:rsid w:val="00EF25DB"/>
    <w:rsid w:val="00F034A4"/>
    <w:rsid w:val="00F04C38"/>
    <w:rsid w:val="00F146B9"/>
    <w:rsid w:val="00F17308"/>
    <w:rsid w:val="00F220C9"/>
    <w:rsid w:val="00F32869"/>
    <w:rsid w:val="00F33220"/>
    <w:rsid w:val="00F34FB4"/>
    <w:rsid w:val="00F568B1"/>
    <w:rsid w:val="00F623FC"/>
    <w:rsid w:val="00F8534A"/>
    <w:rsid w:val="00F921F5"/>
    <w:rsid w:val="00F97CCE"/>
    <w:rsid w:val="00FB1E24"/>
    <w:rsid w:val="00FC1A40"/>
    <w:rsid w:val="00FC6CAD"/>
    <w:rsid w:val="00FD1F18"/>
    <w:rsid w:val="00FE06C6"/>
    <w:rsid w:val="00FF24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E5225"/>
  <w15:docId w15:val="{CE0A7858-4F3F-4C3D-88AA-14B5AEAC1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C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C3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C31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B83ABC"/>
    <w:pPr>
      <w:ind w:left="720"/>
      <w:contextualSpacing/>
    </w:pPr>
  </w:style>
  <w:style w:type="paragraph" w:customStyle="1" w:styleId="a">
    <w:name w:val="???????????"/>
    <w:basedOn w:val="Normal"/>
    <w:rsid w:val="00F623FC"/>
    <w:pPr>
      <w:spacing w:after="0" w:line="240" w:lineRule="auto"/>
      <w:ind w:right="386"/>
    </w:pPr>
    <w:rPr>
      <w:rFonts w:ascii="Cordia New" w:eastAsia="Times New Roman" w:hAnsi="Cordia New" w:cs="CordiaUPC"/>
      <w:sz w:val="28"/>
    </w:rPr>
  </w:style>
  <w:style w:type="paragraph" w:styleId="NormalWeb">
    <w:name w:val="Normal (Web)"/>
    <w:basedOn w:val="Normal"/>
    <w:uiPriority w:val="99"/>
    <w:unhideWhenUsed/>
    <w:rsid w:val="00C11F9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6CB6F-7AEE-4019-8505-FFA303029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1888</TotalTime>
  <Pages>2</Pages>
  <Words>592</Words>
  <Characters>3375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paneda hengcharoen</cp:lastModifiedBy>
  <cp:revision>138</cp:revision>
  <cp:lastPrinted>2020-04-03T06:58:00Z</cp:lastPrinted>
  <dcterms:created xsi:type="dcterms:W3CDTF">2018-01-22T06:31:00Z</dcterms:created>
  <dcterms:modified xsi:type="dcterms:W3CDTF">2020-04-03T07:00:00Z</dcterms:modified>
</cp:coreProperties>
</file>